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7A18" w:rsidRPr="00F07A18" w:rsidRDefault="00F07A18" w:rsidP="00F07A18">
      <w:pPr>
        <w:rPr>
          <w:rFonts w:ascii="Times New Roman" w:eastAsia="Times New Roman" w:hAnsi="Times New Roman" w:cs="Times New Roman"/>
          <w:kern w:val="0"/>
          <w:lang w:eastAsia="ru-RU"/>
          <w14:ligatures w14:val="none"/>
        </w:rPr>
      </w:pPr>
      <w:r w:rsidRPr="00F07A18">
        <w:rPr>
          <w:rFonts w:ascii="Nekst" w:eastAsia="Times New Roman" w:hAnsi="Nekst" w:cs="Times New Roman"/>
          <w:b/>
          <w:bCs/>
          <w:i/>
          <w:iCs/>
          <w:color w:val="000000"/>
          <w:kern w:val="0"/>
          <w:sz w:val="21"/>
          <w:szCs w:val="21"/>
          <w:lang w:eastAsia="ru-RU"/>
          <w14:ligatures w14:val="none"/>
        </w:rPr>
        <w:t>Обратите внимание: текст настоящей Политики относится только к Республике Казахстан и не имеет юридической силы на территории иных государств. Если вы находитесь не на территории Казахстана, пожалуйста, обратитесь к соответствующей редакции Политики.</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t>Редакция от 28 декабря 2022</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b/>
          <w:bCs/>
          <w:color w:val="000000"/>
          <w:kern w:val="0"/>
          <w:sz w:val="21"/>
          <w:szCs w:val="21"/>
          <w:lang w:eastAsia="ru-RU"/>
          <w14:ligatures w14:val="none"/>
        </w:rPr>
        <w:t>O WHOOSH</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t xml:space="preserve">Мы - компания </w:t>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xml:space="preserve"> (ТОО “ВУШ КЗ”; БИН 220140018883; адрес: 050009, Казахстан, город Алматы, Алмалинский район, ул. Ислам Каримов, д. 164), сервис шеринга </w:t>
      </w:r>
      <w:proofErr w:type="spellStart"/>
      <w:r w:rsidRPr="00F07A18">
        <w:rPr>
          <w:rFonts w:ascii="Nekst" w:eastAsia="Times New Roman" w:hAnsi="Nekst" w:cs="Times New Roman"/>
          <w:color w:val="000000"/>
          <w:kern w:val="0"/>
          <w:sz w:val="21"/>
          <w:szCs w:val="21"/>
          <w:lang w:eastAsia="ru-RU"/>
          <w14:ligatures w14:val="none"/>
        </w:rPr>
        <w:t>электросамокатов</w:t>
      </w:r>
      <w:proofErr w:type="spellEnd"/>
      <w:r w:rsidRPr="00F07A18">
        <w:rPr>
          <w:rFonts w:ascii="Nekst" w:eastAsia="Times New Roman" w:hAnsi="Nekst" w:cs="Times New Roman"/>
          <w:color w:val="000000"/>
          <w:kern w:val="0"/>
          <w:sz w:val="21"/>
          <w:szCs w:val="21"/>
          <w:lang w:eastAsia="ru-RU"/>
          <w14:ligatures w14:val="none"/>
        </w:rPr>
        <w:t xml:space="preserve"> и электровелосипедов.</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t xml:space="preserve">Мы делаем все процессы сервиса </w:t>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xml:space="preserve"> максимально прозрачными, в том числе то, как мы собираем, используем и защищаем персональную информацию своих пользователей. В этом документе - Политике конфиденциальности - описывается, как мы обрабатываем персональные данные, которые получаем при взаимодействии пользователей и иных, указанных в данной Политике лиц, с нашим сайтом* и/или мобильным приложением </w:t>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(всё это вместе мы будем называть “Сервис”).</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t xml:space="preserve">Пожалуйста, ознакомьтесь с полными условиями использования Сервиса </w:t>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xml:space="preserve"> в</w:t>
      </w:r>
      <w:r w:rsidRPr="00F07A18">
        <w:rPr>
          <w:rFonts w:ascii="Cambria" w:eastAsia="Times New Roman" w:hAnsi="Cambria" w:cs="Cambria"/>
          <w:color w:val="000000"/>
          <w:kern w:val="0"/>
          <w:sz w:val="21"/>
          <w:szCs w:val="21"/>
          <w:lang w:eastAsia="ru-RU"/>
          <w14:ligatures w14:val="none"/>
        </w:rPr>
        <w:t> </w:t>
      </w:r>
      <w:hyperlink r:id="rId5" w:history="1">
        <w:r w:rsidRPr="00F07A18">
          <w:rPr>
            <w:rFonts w:ascii="Nekst" w:eastAsia="Times New Roman" w:hAnsi="Nekst" w:cs="Times New Roman"/>
            <w:color w:val="FF8562"/>
            <w:kern w:val="0"/>
            <w:sz w:val="21"/>
            <w:szCs w:val="21"/>
            <w:u w:val="single"/>
            <w:bdr w:val="none" w:sz="0" w:space="0" w:color="auto" w:frame="1"/>
            <w:lang w:eastAsia="ru-RU"/>
            <w14:ligatures w14:val="none"/>
          </w:rPr>
          <w:t>Оферте</w:t>
        </w:r>
      </w:hyperlink>
      <w:r w:rsidRPr="00F07A18">
        <w:rPr>
          <w:rFonts w:ascii="Nekst" w:eastAsia="Times New Roman" w:hAnsi="Nekst" w:cs="Times New Roman"/>
          <w:color w:val="000000"/>
          <w:kern w:val="0"/>
          <w:sz w:val="21"/>
          <w:szCs w:val="21"/>
          <w:lang w:eastAsia="ru-RU"/>
          <w14:ligatures w14:val="none"/>
        </w:rPr>
        <w:t>.</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t>Мы оставляем за собой право время от времени изменять настоящую Политику. Если в этот документ будут внесены изменения, обновленная версия сразу же будет опубликована на сайте и в мобильном приложении Сервиса, в случае существенных изменений пользователям будет направлено уведомление по электронной почте или другим способом.</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t>*https://whoosh-bike.ru/</w:t>
      </w:r>
      <w:r w:rsidRPr="00F07A18">
        <w:rPr>
          <w:rFonts w:ascii="Nekst" w:eastAsia="Times New Roman" w:hAnsi="Nekst" w:cs="Times New Roman"/>
          <w:color w:val="000000"/>
          <w:kern w:val="0"/>
          <w:sz w:val="21"/>
          <w:szCs w:val="21"/>
          <w:lang w:eastAsia="ru-RU"/>
          <w14:ligatures w14:val="none"/>
        </w:rPr>
        <w:br/>
        <w:t xml:space="preserve">**программа для ЭВМ “Пользовательское приложение </w:t>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свидетельство о государственной регистрации программы для ЭВМ в Реестре программ для ЭВМ РФ № 2021616094, дата государственной регистрации - 16.04.2021</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b/>
          <w:bCs/>
          <w:color w:val="000000"/>
          <w:kern w:val="0"/>
          <w:sz w:val="21"/>
          <w:szCs w:val="21"/>
          <w:lang w:eastAsia="ru-RU"/>
          <w14:ligatures w14:val="none"/>
        </w:rPr>
        <w:t>Какие данные мы обрабатываем?</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i/>
          <w:iCs/>
          <w:color w:val="000000"/>
          <w:kern w:val="0"/>
          <w:sz w:val="21"/>
          <w:szCs w:val="21"/>
          <w:lang w:eastAsia="ru-RU"/>
          <w14:ligatures w14:val="none"/>
        </w:rPr>
        <w:t>Данные пользователей</w:t>
      </w:r>
      <w:r w:rsidRPr="00F07A18">
        <w:rPr>
          <w:rFonts w:ascii="Nekst" w:eastAsia="Times New Roman" w:hAnsi="Nekst" w:cs="Times New Roman"/>
          <w:color w:val="000000"/>
          <w:kern w:val="0"/>
          <w:sz w:val="21"/>
          <w:szCs w:val="21"/>
          <w:lang w:eastAsia="ru-RU"/>
          <w14:ligatures w14:val="none"/>
        </w:rPr>
        <w:br/>
        <w:t xml:space="preserve">Вы являетесь пользователем, если установили мобильное приложение </w:t>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xml:space="preserve"> на свое устройство, а также приняли условия</w:t>
      </w:r>
      <w:r w:rsidRPr="00F07A18">
        <w:rPr>
          <w:rFonts w:ascii="Cambria" w:eastAsia="Times New Roman" w:hAnsi="Cambria" w:cs="Cambria"/>
          <w:color w:val="000000"/>
          <w:kern w:val="0"/>
          <w:sz w:val="21"/>
          <w:szCs w:val="21"/>
          <w:lang w:eastAsia="ru-RU"/>
          <w14:ligatures w14:val="none"/>
        </w:rPr>
        <w:t> </w:t>
      </w:r>
      <w:hyperlink r:id="rId6" w:history="1">
        <w:r w:rsidRPr="00F07A18">
          <w:rPr>
            <w:rFonts w:ascii="Nekst" w:eastAsia="Times New Roman" w:hAnsi="Nekst" w:cs="Times New Roman"/>
            <w:color w:val="FF8562"/>
            <w:kern w:val="0"/>
            <w:sz w:val="21"/>
            <w:szCs w:val="21"/>
            <w:u w:val="single"/>
            <w:bdr w:val="none" w:sz="0" w:space="0" w:color="auto" w:frame="1"/>
            <w:lang w:eastAsia="ru-RU"/>
            <w14:ligatures w14:val="none"/>
          </w:rPr>
          <w:t>Оферты</w:t>
        </w:r>
      </w:hyperlink>
      <w:r w:rsidRPr="00F07A18">
        <w:rPr>
          <w:rFonts w:ascii="Cambria" w:eastAsia="Times New Roman" w:hAnsi="Cambria" w:cs="Cambria"/>
          <w:color w:val="000000"/>
          <w:kern w:val="0"/>
          <w:sz w:val="21"/>
          <w:szCs w:val="21"/>
          <w:lang w:eastAsia="ru-RU"/>
          <w14:ligatures w14:val="none"/>
        </w:rPr>
        <w:t> </w:t>
      </w:r>
      <w:r w:rsidRPr="00F07A18">
        <w:rPr>
          <w:rFonts w:ascii="Nekst" w:eastAsia="Times New Roman" w:hAnsi="Nekst" w:cs="Times New Roman"/>
          <w:color w:val="000000"/>
          <w:kern w:val="0"/>
          <w:sz w:val="21"/>
          <w:szCs w:val="21"/>
          <w:lang w:eastAsia="ru-RU"/>
          <w14:ligatures w14:val="none"/>
        </w:rPr>
        <w:t>и настоящей Политики.</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t>Объем обрабатываемых данных пользователей зависит от цели их обработки (например, обращение службу поддержки, регистрация в мобильном приложении). Мы используем эти данные для целей, описанных ниже. Данные, которые мы можем собирать, включают в себя:</w:t>
      </w:r>
      <w:r w:rsidRPr="00F07A18">
        <w:rPr>
          <w:rFonts w:ascii="Nekst" w:eastAsia="Times New Roman" w:hAnsi="Nekst" w:cs="Times New Roman"/>
          <w:color w:val="000000"/>
          <w:kern w:val="0"/>
          <w:sz w:val="21"/>
          <w:szCs w:val="21"/>
          <w:lang w:eastAsia="ru-RU"/>
          <w14:ligatures w14:val="none"/>
        </w:rPr>
        <w:br/>
      </w:r>
    </w:p>
    <w:p w:rsidR="00F07A18" w:rsidRPr="00F07A18" w:rsidRDefault="00F07A18" w:rsidP="00F07A18">
      <w:pPr>
        <w:numPr>
          <w:ilvl w:val="0"/>
          <w:numId w:val="1"/>
        </w:numPr>
        <w:spacing w:beforeAutospacing="1"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bdr w:val="none" w:sz="0" w:space="0" w:color="auto" w:frame="1"/>
          <w:lang w:eastAsia="ru-RU"/>
          <w14:ligatures w14:val="none"/>
        </w:rPr>
        <w:t>Данные для создания учётной записи: имя, адрес электронной почты, номер телефона, маску банковской карты (фрагмент номера карты), дата, месяц и год рождения</w:t>
      </w:r>
    </w:p>
    <w:p w:rsidR="00F07A18" w:rsidRPr="00F07A18" w:rsidRDefault="00F07A18" w:rsidP="00F07A18">
      <w:pPr>
        <w:numPr>
          <w:ilvl w:val="0"/>
          <w:numId w:val="1"/>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t xml:space="preserve">Во время регистрации или использования сервиса пользователями, мы получаем и обрабатываем данные об их местоположении. Например, чтобы показать ближайшие к пользователю </w:t>
      </w:r>
      <w:proofErr w:type="spellStart"/>
      <w:r w:rsidRPr="00F07A18">
        <w:rPr>
          <w:rFonts w:ascii="Nekst" w:eastAsia="Times New Roman" w:hAnsi="Nekst" w:cs="Times New Roman"/>
          <w:color w:val="000000"/>
          <w:kern w:val="0"/>
          <w:sz w:val="21"/>
          <w:szCs w:val="21"/>
          <w:lang w:eastAsia="ru-RU"/>
          <w14:ligatures w14:val="none"/>
        </w:rPr>
        <w:t>электросамокаты</w:t>
      </w:r>
      <w:proofErr w:type="spellEnd"/>
      <w:r w:rsidRPr="00F07A18">
        <w:rPr>
          <w:rFonts w:ascii="Nekst" w:eastAsia="Times New Roman" w:hAnsi="Nekst" w:cs="Times New Roman"/>
          <w:color w:val="000000"/>
          <w:kern w:val="0"/>
          <w:sz w:val="21"/>
          <w:szCs w:val="21"/>
          <w:lang w:eastAsia="ru-RU"/>
          <w14:ligatures w14:val="none"/>
        </w:rPr>
        <w:t xml:space="preserve"> </w:t>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xml:space="preserve">, необходимо собрать, записать и обработать информацию, где именно сейчас находится устройство пользователя. Во время поездки мы отслеживаем местонахождение </w:t>
      </w:r>
      <w:proofErr w:type="spellStart"/>
      <w:r w:rsidRPr="00F07A18">
        <w:rPr>
          <w:rFonts w:ascii="Nekst" w:eastAsia="Times New Roman" w:hAnsi="Nekst" w:cs="Times New Roman"/>
          <w:color w:val="000000"/>
          <w:kern w:val="0"/>
          <w:sz w:val="21"/>
          <w:szCs w:val="21"/>
          <w:lang w:eastAsia="ru-RU"/>
          <w14:ligatures w14:val="none"/>
        </w:rPr>
        <w:t>электросамокатов</w:t>
      </w:r>
      <w:proofErr w:type="spellEnd"/>
      <w:r w:rsidRPr="00F07A18">
        <w:rPr>
          <w:rFonts w:ascii="Nekst" w:eastAsia="Times New Roman" w:hAnsi="Nekst" w:cs="Times New Roman"/>
          <w:color w:val="000000"/>
          <w:kern w:val="0"/>
          <w:sz w:val="21"/>
          <w:szCs w:val="21"/>
          <w:lang w:eastAsia="ru-RU"/>
          <w14:ligatures w14:val="none"/>
        </w:rPr>
        <w:t xml:space="preserve"> и электровелосипедов, маршрут следования и другие данные о поездке.</w:t>
      </w:r>
    </w:p>
    <w:p w:rsidR="00F07A18" w:rsidRPr="00F07A18" w:rsidRDefault="00F07A18" w:rsidP="00F07A18">
      <w:pPr>
        <w:numPr>
          <w:ilvl w:val="0"/>
          <w:numId w:val="1"/>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lastRenderedPageBreak/>
        <w:t>В случае обращения в службу поддержки или коммуникации любым другим способом, мы запрашиваем контактную информацию (контактный номер телефона и/или адрес электронной почты), чтобы ответить на вопрос или помочь. Историю общения со службой поддержки и переданную во время этого общения информацию мы храним, в том числе записываем телефонные звонки.</w:t>
      </w:r>
    </w:p>
    <w:p w:rsidR="00F07A18" w:rsidRPr="00F07A18" w:rsidRDefault="00F07A18" w:rsidP="00F07A18">
      <w:pPr>
        <w:rPr>
          <w:rFonts w:ascii="Times New Roman" w:eastAsia="Times New Roman" w:hAnsi="Times New Roman" w:cs="Times New Roman"/>
          <w:kern w:val="0"/>
          <w:lang w:eastAsia="ru-RU"/>
          <w14:ligatures w14:val="none"/>
        </w:rPr>
      </w:pP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i/>
          <w:iCs/>
          <w:color w:val="000000"/>
          <w:kern w:val="0"/>
          <w:sz w:val="21"/>
          <w:szCs w:val="21"/>
          <w:lang w:eastAsia="ru-RU"/>
          <w14:ligatures w14:val="none"/>
        </w:rPr>
        <w:t>Данные посетителей сайта</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t>Если вы зашли на наш сайт, вы - посетитель.</w:t>
      </w:r>
      <w:r w:rsidRPr="00F07A18">
        <w:rPr>
          <w:rFonts w:ascii="Nekst" w:eastAsia="Times New Roman" w:hAnsi="Nekst" w:cs="Times New Roman"/>
          <w:color w:val="000000"/>
          <w:kern w:val="0"/>
          <w:sz w:val="21"/>
          <w:szCs w:val="21"/>
          <w:lang w:eastAsia="ru-RU"/>
          <w14:ligatures w14:val="none"/>
        </w:rPr>
        <w:br/>
        <w:t>Мы используем файлы куки (</w:t>
      </w:r>
      <w:proofErr w:type="spellStart"/>
      <w:r w:rsidRPr="00F07A18">
        <w:rPr>
          <w:rFonts w:ascii="Nekst" w:eastAsia="Times New Roman" w:hAnsi="Nekst" w:cs="Times New Roman"/>
          <w:color w:val="000000"/>
          <w:kern w:val="0"/>
          <w:sz w:val="21"/>
          <w:szCs w:val="21"/>
          <w:lang w:eastAsia="ru-RU"/>
          <w14:ligatures w14:val="none"/>
        </w:rPr>
        <w:t>cookies</w:t>
      </w:r>
      <w:proofErr w:type="spellEnd"/>
      <w:r w:rsidRPr="00F07A18">
        <w:rPr>
          <w:rFonts w:ascii="Nekst" w:eastAsia="Times New Roman" w:hAnsi="Nekst" w:cs="Times New Roman"/>
          <w:color w:val="000000"/>
          <w:kern w:val="0"/>
          <w:sz w:val="21"/>
          <w:szCs w:val="21"/>
          <w:lang w:eastAsia="ru-RU"/>
          <w14:ligatures w14:val="none"/>
        </w:rPr>
        <w:t xml:space="preserve">), которые размещаются на вашем устройстве при посещении сайта, подробные условия обработки </w:t>
      </w:r>
      <w:proofErr w:type="spellStart"/>
      <w:r w:rsidRPr="00F07A18">
        <w:rPr>
          <w:rFonts w:ascii="Nekst" w:eastAsia="Times New Roman" w:hAnsi="Nekst" w:cs="Times New Roman"/>
          <w:color w:val="000000"/>
          <w:kern w:val="0"/>
          <w:sz w:val="21"/>
          <w:szCs w:val="21"/>
          <w:lang w:eastAsia="ru-RU"/>
          <w14:ligatures w14:val="none"/>
        </w:rPr>
        <w:t>cookies</w:t>
      </w:r>
      <w:proofErr w:type="spellEnd"/>
      <w:r w:rsidRPr="00F07A18">
        <w:rPr>
          <w:rFonts w:ascii="Nekst" w:eastAsia="Times New Roman" w:hAnsi="Nekst" w:cs="Times New Roman"/>
          <w:color w:val="000000"/>
          <w:kern w:val="0"/>
          <w:sz w:val="21"/>
          <w:szCs w:val="21"/>
          <w:lang w:eastAsia="ru-RU"/>
          <w14:ligatures w14:val="none"/>
        </w:rPr>
        <w:t xml:space="preserve"> приведены в условиях обработки файлов </w:t>
      </w:r>
      <w:proofErr w:type="spellStart"/>
      <w:r w:rsidRPr="00F07A18">
        <w:rPr>
          <w:rFonts w:ascii="Nekst" w:eastAsia="Times New Roman" w:hAnsi="Nekst" w:cs="Times New Roman"/>
          <w:color w:val="000000"/>
          <w:kern w:val="0"/>
          <w:sz w:val="21"/>
          <w:szCs w:val="21"/>
          <w:lang w:eastAsia="ru-RU"/>
          <w14:ligatures w14:val="none"/>
        </w:rPr>
        <w:t>cookie</w:t>
      </w:r>
      <w:proofErr w:type="spellEnd"/>
      <w:r w:rsidRPr="00F07A18">
        <w:rPr>
          <w:rFonts w:ascii="Nekst" w:eastAsia="Times New Roman" w:hAnsi="Nekst" w:cs="Times New Roman"/>
          <w:color w:val="000000"/>
          <w:kern w:val="0"/>
          <w:sz w:val="21"/>
          <w:szCs w:val="21"/>
          <w:lang w:eastAsia="ru-RU"/>
          <w14:ligatures w14:val="none"/>
        </w:rPr>
        <w:t>.</w:t>
      </w:r>
      <w:r w:rsidRPr="00F07A18">
        <w:rPr>
          <w:rFonts w:ascii="Nekst" w:eastAsia="Times New Roman" w:hAnsi="Nekst" w:cs="Times New Roman"/>
          <w:color w:val="000000"/>
          <w:kern w:val="0"/>
          <w:sz w:val="21"/>
          <w:szCs w:val="21"/>
          <w:lang w:eastAsia="ru-RU"/>
          <w14:ligatures w14:val="none"/>
        </w:rPr>
        <w:br/>
        <w:t xml:space="preserve">Вы можете отключить </w:t>
      </w:r>
      <w:proofErr w:type="spellStart"/>
      <w:r w:rsidRPr="00F07A18">
        <w:rPr>
          <w:rFonts w:ascii="Nekst" w:eastAsia="Times New Roman" w:hAnsi="Nekst" w:cs="Times New Roman"/>
          <w:color w:val="000000"/>
          <w:kern w:val="0"/>
          <w:sz w:val="21"/>
          <w:szCs w:val="21"/>
          <w:lang w:eastAsia="ru-RU"/>
          <w14:ligatures w14:val="none"/>
        </w:rPr>
        <w:t>cookies</w:t>
      </w:r>
      <w:proofErr w:type="spellEnd"/>
      <w:r w:rsidRPr="00F07A18">
        <w:rPr>
          <w:rFonts w:ascii="Nekst" w:eastAsia="Times New Roman" w:hAnsi="Nekst" w:cs="Times New Roman"/>
          <w:color w:val="000000"/>
          <w:kern w:val="0"/>
          <w:sz w:val="21"/>
          <w:szCs w:val="21"/>
          <w:lang w:eastAsia="ru-RU"/>
          <w14:ligatures w14:val="none"/>
        </w:rPr>
        <w:t>, в настройках вашего браузера, если вы не хотите, чтобы мы обрабатывали указанную выше информацию.</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i/>
          <w:iCs/>
          <w:color w:val="000000"/>
          <w:kern w:val="0"/>
          <w:sz w:val="21"/>
          <w:szCs w:val="21"/>
          <w:lang w:eastAsia="ru-RU"/>
          <w14:ligatures w14:val="none"/>
        </w:rPr>
        <w:t>Данные соискателей.</w:t>
      </w:r>
      <w:r w:rsidRPr="00F07A18">
        <w:rPr>
          <w:rFonts w:ascii="Nekst" w:eastAsia="Times New Roman" w:hAnsi="Nekst" w:cs="Times New Roman"/>
          <w:color w:val="000000"/>
          <w:kern w:val="0"/>
          <w:sz w:val="21"/>
          <w:szCs w:val="21"/>
          <w:lang w:eastAsia="ru-RU"/>
          <w14:ligatures w14:val="none"/>
        </w:rPr>
        <w:br/>
        <w:t xml:space="preserve">Вы - соискатель, если отправили отклик на вакансию в </w:t>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xml:space="preserve"> посредством формы обратной связи в соответствующем разделе сайта.</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t xml:space="preserve">Соискатель вносит и направляет </w:t>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xml:space="preserve"> свои данные в соответствии с размещенной на сайте формой.</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t>Данные, направленные соискателями, могут включать имя, контактные данные, город и желаемую должность, а также иные данные по усмотрению соискателя или в случае такой необходимости.</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i/>
          <w:iCs/>
          <w:color w:val="000000"/>
          <w:kern w:val="0"/>
          <w:sz w:val="21"/>
          <w:szCs w:val="21"/>
          <w:lang w:eastAsia="ru-RU"/>
          <w14:ligatures w14:val="none"/>
        </w:rPr>
        <w:t xml:space="preserve">Владельцы парковок </w:t>
      </w:r>
      <w:proofErr w:type="spellStart"/>
      <w:r w:rsidRPr="00F07A18">
        <w:rPr>
          <w:rFonts w:ascii="Nekst" w:eastAsia="Times New Roman" w:hAnsi="Nekst" w:cs="Times New Roman"/>
          <w:i/>
          <w:iCs/>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br/>
        <w:t xml:space="preserve">Вы попадаете в данную категорию, если намереваетесь разместить у себя парковку </w:t>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или наоборот хотите удалить ранее оборудованную парковку.</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t>Мы запрашиваем и используем данные этой категории (имя, номер телефона, адрес электронной почты, город, организация, адрес предполагаемой парковки, а также дополнительная информация по усмотрению лица, оставившего заявку).</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i/>
          <w:iCs/>
          <w:color w:val="000000"/>
          <w:kern w:val="0"/>
          <w:sz w:val="21"/>
          <w:szCs w:val="21"/>
          <w:lang w:eastAsia="ru-RU"/>
          <w14:ligatures w14:val="none"/>
        </w:rPr>
        <w:t>Потенциальные партнеры по промо-акциям и иным проектам</w:t>
      </w:r>
      <w:r w:rsidRPr="00F07A18">
        <w:rPr>
          <w:rFonts w:ascii="Nekst" w:eastAsia="Times New Roman" w:hAnsi="Nekst" w:cs="Times New Roman"/>
          <w:color w:val="000000"/>
          <w:kern w:val="0"/>
          <w:sz w:val="21"/>
          <w:szCs w:val="21"/>
          <w:lang w:eastAsia="ru-RU"/>
          <w14:ligatures w14:val="none"/>
        </w:rPr>
        <w:br/>
        <w:t xml:space="preserve">Вы попадаете в данную категорию, если вы заинтересованы в совместной работе с </w:t>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xml:space="preserve"> в сфере маркетинга, рекламы, бонусных программ или иного партнерства.</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xml:space="preserve"> предоставляются данные, включающие имя, контактные данные (телефон, адрес электронной почты), город, название организации, а также иная информация по усмотрению потенциального партнера.</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i/>
          <w:iCs/>
          <w:color w:val="000000"/>
          <w:kern w:val="0"/>
          <w:sz w:val="21"/>
          <w:szCs w:val="21"/>
          <w:lang w:eastAsia="ru-RU"/>
          <w14:ligatures w14:val="none"/>
        </w:rPr>
        <w:t>Представители СМИ</w:t>
      </w:r>
      <w:r w:rsidRPr="00F07A18">
        <w:rPr>
          <w:rFonts w:ascii="Nekst" w:eastAsia="Times New Roman" w:hAnsi="Nekst" w:cs="Times New Roman"/>
          <w:color w:val="000000"/>
          <w:kern w:val="0"/>
          <w:sz w:val="21"/>
          <w:szCs w:val="21"/>
          <w:lang w:eastAsia="ru-RU"/>
          <w14:ligatures w14:val="none"/>
        </w:rPr>
        <w:br/>
        <w:t xml:space="preserve">Вы попадаете в данную категорию, если связываетесь с </w:t>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xml:space="preserve"> от лица того или иного СМИ.</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t>Представители СМИ предоставляют свои контактные данные, наименование СМИ, а также могут предоставлять иную информацию в зависимости от характера коммуникации, напр., город, должность контактного лица и т.д.</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t>Предоставляя нам персональные данные третьих лиц при использовании Сервиса, вы подтверждаете предварительное получение согласия соответствующих лиц на такую передачу.</w:t>
      </w:r>
      <w:r w:rsidRPr="00F07A18">
        <w:rPr>
          <w:rFonts w:ascii="Nekst" w:eastAsia="Times New Roman" w:hAnsi="Nekst" w:cs="Times New Roman"/>
          <w:color w:val="000000"/>
          <w:kern w:val="0"/>
          <w:sz w:val="21"/>
          <w:szCs w:val="21"/>
          <w:lang w:eastAsia="ru-RU"/>
          <w14:ligatures w14:val="none"/>
        </w:rPr>
        <w:br/>
        <w:t>Вы имеете право на доступ к своим персональным данным, имеете право требовать их исправления, удаления, ограничения их обработки, можете направить возражение против обработки своих персональных данных.</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lastRenderedPageBreak/>
        <w:br/>
      </w:r>
      <w:r w:rsidRPr="00F07A18">
        <w:rPr>
          <w:rFonts w:ascii="Nekst" w:eastAsia="Times New Roman" w:hAnsi="Nekst" w:cs="Times New Roman"/>
          <w:color w:val="000000"/>
          <w:kern w:val="0"/>
          <w:sz w:val="21"/>
          <w:szCs w:val="21"/>
          <w:lang w:eastAsia="ru-RU"/>
          <w14:ligatures w14:val="none"/>
        </w:rPr>
        <w:br/>
        <w:t xml:space="preserve">Если вы считаете, что </w:t>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xml:space="preserve"> нарушил ваши права как субъекта персональных данных, вы можете подать жалобу в надзорный орган по месту нарушения.</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b/>
          <w:bCs/>
          <w:color w:val="000000"/>
          <w:kern w:val="0"/>
          <w:sz w:val="21"/>
          <w:szCs w:val="21"/>
          <w:lang w:eastAsia="ru-RU"/>
          <w14:ligatures w14:val="none"/>
        </w:rPr>
        <w:t>Как мы используем информацию?</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t>Мы используем данные пользователей, включая информацию о местоположении пользователя в целях исполнения Оферты, исключительно для того, чтобы:</w:t>
      </w:r>
      <w:r w:rsidRPr="00F07A18">
        <w:rPr>
          <w:rFonts w:ascii="Nekst" w:eastAsia="Times New Roman" w:hAnsi="Nekst" w:cs="Times New Roman"/>
          <w:color w:val="000000"/>
          <w:kern w:val="0"/>
          <w:sz w:val="21"/>
          <w:szCs w:val="21"/>
          <w:lang w:eastAsia="ru-RU"/>
          <w14:ligatures w14:val="none"/>
        </w:rPr>
        <w:br/>
      </w:r>
    </w:p>
    <w:p w:rsidR="00F07A18" w:rsidRPr="00F07A18" w:rsidRDefault="00F07A18" w:rsidP="00F07A18">
      <w:pPr>
        <w:numPr>
          <w:ilvl w:val="0"/>
          <w:numId w:val="2"/>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t>по запросу пользователя предоставить услугу, в том числе для управления учетной записью и историей поездок;</w:t>
      </w:r>
    </w:p>
    <w:p w:rsidR="00F07A18" w:rsidRPr="00F07A18" w:rsidRDefault="00F07A18" w:rsidP="00F07A18">
      <w:pPr>
        <w:numPr>
          <w:ilvl w:val="0"/>
          <w:numId w:val="2"/>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t xml:space="preserve">контролировать, отслеживать и обслуживать </w:t>
      </w:r>
      <w:proofErr w:type="spellStart"/>
      <w:r w:rsidRPr="00F07A18">
        <w:rPr>
          <w:rFonts w:ascii="Nekst" w:eastAsia="Times New Roman" w:hAnsi="Nekst" w:cs="Times New Roman"/>
          <w:color w:val="000000"/>
          <w:kern w:val="0"/>
          <w:sz w:val="21"/>
          <w:szCs w:val="21"/>
          <w:lang w:eastAsia="ru-RU"/>
          <w14:ligatures w14:val="none"/>
        </w:rPr>
        <w:t>электросамокаты</w:t>
      </w:r>
      <w:proofErr w:type="spellEnd"/>
      <w:r w:rsidRPr="00F07A18">
        <w:rPr>
          <w:rFonts w:ascii="Nekst" w:eastAsia="Times New Roman" w:hAnsi="Nekst" w:cs="Times New Roman"/>
          <w:color w:val="000000"/>
          <w:kern w:val="0"/>
          <w:sz w:val="21"/>
          <w:szCs w:val="21"/>
          <w:lang w:eastAsia="ru-RU"/>
          <w14:ligatures w14:val="none"/>
        </w:rPr>
        <w:t xml:space="preserve"> или электровелосипеды </w:t>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в том числе во время получения услуги;</w:t>
      </w:r>
    </w:p>
    <w:p w:rsidR="00F07A18" w:rsidRPr="00F07A18" w:rsidRDefault="00F07A18" w:rsidP="00F07A18">
      <w:pPr>
        <w:numPr>
          <w:ilvl w:val="0"/>
          <w:numId w:val="2"/>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t>обрабатывать платежи и предоставлять скидки, например, возможность не оплачивать старт поездки</w:t>
      </w:r>
    </w:p>
    <w:p w:rsidR="00F07A18" w:rsidRPr="00F07A18" w:rsidRDefault="00F07A18" w:rsidP="00F07A18">
      <w:pPr>
        <w:numPr>
          <w:ilvl w:val="0"/>
          <w:numId w:val="2"/>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t>предоставлять по запросу пользователя информацию о его учетной записи, например, о транзакциях, и коммуницировать с пользователями по мере необходимости, например, в случае необходимости проинформировать об изменениях в правилах Сервиса. В соответствии с законодательством на территории, где оказывается услуга, мы также можем отправлять запрос на прохождение опроса или маркетинговые сообщения, в том числе информацию о новых функциях и улучшениях Сервиса;</w:t>
      </w:r>
    </w:p>
    <w:p w:rsidR="00F07A18" w:rsidRPr="00F07A18" w:rsidRDefault="00F07A18" w:rsidP="00F07A18">
      <w:pPr>
        <w:numPr>
          <w:ilvl w:val="0"/>
          <w:numId w:val="2"/>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t>при необходимости, выполнять наши юридические обязательства, в том числе исполнять требования в рамках законодательства;</w:t>
      </w:r>
    </w:p>
    <w:p w:rsidR="00F07A18" w:rsidRPr="00F07A18" w:rsidRDefault="00F07A18" w:rsidP="00F07A18">
      <w:pPr>
        <w:numPr>
          <w:ilvl w:val="0"/>
          <w:numId w:val="2"/>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t xml:space="preserve">обнаруживать, расследовать и предотвращать действия, которые могут нарушать Политику конфиденциальности и условия предоставления услуг </w:t>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или любые незаконные действия, в случае которых, мы обмениваемся информацией с правоохранительными органами;</w:t>
      </w:r>
    </w:p>
    <w:p w:rsidR="00F07A18" w:rsidRPr="00F07A18" w:rsidRDefault="00F07A18" w:rsidP="00F07A18">
      <w:pPr>
        <w:numPr>
          <w:ilvl w:val="0"/>
          <w:numId w:val="2"/>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t>сотрудничать с третьими сторонами, как описано ниже.</w:t>
      </w:r>
    </w:p>
    <w:p w:rsidR="00F07A18" w:rsidRPr="00F07A18" w:rsidRDefault="00F07A18" w:rsidP="00F07A18">
      <w:pPr>
        <w:rPr>
          <w:rFonts w:ascii="Times New Roman" w:eastAsia="Times New Roman" w:hAnsi="Times New Roman" w:cs="Times New Roman"/>
          <w:kern w:val="0"/>
          <w:lang w:eastAsia="ru-RU"/>
          <w14:ligatures w14:val="none"/>
        </w:rPr>
      </w:pPr>
      <w:r w:rsidRPr="00F07A18">
        <w:rPr>
          <w:rFonts w:ascii="Nekst" w:eastAsia="Times New Roman" w:hAnsi="Nekst" w:cs="Times New Roman"/>
          <w:color w:val="000000"/>
          <w:kern w:val="0"/>
          <w:sz w:val="21"/>
          <w:szCs w:val="21"/>
          <w:lang w:eastAsia="ru-RU"/>
          <w14:ligatures w14:val="none"/>
        </w:rPr>
        <w:t xml:space="preserve">Мы используем данные соискателей, владельцев парковок </w:t>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представителей СМИ и потенциальных партнеров, исходя из содержания соответствующего запроса, например для:</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r>
    </w:p>
    <w:p w:rsidR="00F07A18" w:rsidRPr="00F07A18" w:rsidRDefault="00F07A18" w:rsidP="00F07A18">
      <w:pPr>
        <w:numPr>
          <w:ilvl w:val="0"/>
          <w:numId w:val="3"/>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t>для оперативной коммуникации по соответствующему запросу;</w:t>
      </w:r>
    </w:p>
    <w:p w:rsidR="00F07A18" w:rsidRPr="00F07A18" w:rsidRDefault="00F07A18" w:rsidP="00F07A18">
      <w:pPr>
        <w:numPr>
          <w:ilvl w:val="0"/>
          <w:numId w:val="3"/>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t>согласования и подписания документов;</w:t>
      </w:r>
    </w:p>
    <w:p w:rsidR="00F07A18" w:rsidRPr="00F07A18" w:rsidRDefault="00F07A18" w:rsidP="00F07A18">
      <w:pPr>
        <w:numPr>
          <w:ilvl w:val="0"/>
          <w:numId w:val="3"/>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t>ведения переговоров;</w:t>
      </w:r>
    </w:p>
    <w:p w:rsidR="00F07A18" w:rsidRPr="00F07A18" w:rsidRDefault="00F07A18" w:rsidP="00F07A18">
      <w:pPr>
        <w:numPr>
          <w:ilvl w:val="0"/>
          <w:numId w:val="3"/>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t>обмена информацией, в том числе документами по конкретному проекту.</w:t>
      </w:r>
    </w:p>
    <w:p w:rsidR="00F07A18" w:rsidRPr="00F07A18" w:rsidRDefault="00F07A18" w:rsidP="00F07A18">
      <w:pPr>
        <w:rPr>
          <w:rFonts w:ascii="Times New Roman" w:eastAsia="Times New Roman" w:hAnsi="Times New Roman" w:cs="Times New Roman"/>
          <w:kern w:val="0"/>
          <w:lang w:eastAsia="ru-RU"/>
          <w14:ligatures w14:val="none"/>
        </w:rPr>
      </w:pPr>
      <w:r w:rsidRPr="00F07A18">
        <w:rPr>
          <w:rFonts w:ascii="Nekst" w:eastAsia="Times New Roman" w:hAnsi="Nekst" w:cs="Times New Roman"/>
          <w:color w:val="000000"/>
          <w:kern w:val="0"/>
          <w:sz w:val="21"/>
          <w:szCs w:val="21"/>
          <w:lang w:eastAsia="ru-RU"/>
          <w14:ligatures w14:val="none"/>
        </w:rPr>
        <w:t>Мы используем данные посетителей, чтобы узнать, какие страницы сайта были посещены, по каким ссылкам на сайте был осуществлен переход, а также иные данные пользовательской активности на сайте, с целью индивидуализации сервиса и его совершенствования.</w:t>
      </w:r>
      <w:r w:rsidRPr="00F07A18">
        <w:rPr>
          <w:rFonts w:ascii="Nekst" w:eastAsia="Times New Roman" w:hAnsi="Nekst" w:cs="Times New Roman"/>
          <w:color w:val="000000"/>
          <w:kern w:val="0"/>
          <w:sz w:val="21"/>
          <w:szCs w:val="21"/>
          <w:lang w:eastAsia="ru-RU"/>
          <w14:ligatures w14:val="none"/>
        </w:rPr>
        <w:br/>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xml:space="preserve"> не распространяет ваши данные в общедоступных источниках.</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b/>
          <w:bCs/>
          <w:color w:val="000000"/>
          <w:kern w:val="0"/>
          <w:sz w:val="21"/>
          <w:szCs w:val="21"/>
          <w:lang w:eastAsia="ru-RU"/>
          <w14:ligatures w14:val="none"/>
        </w:rPr>
        <w:t>Кому мы можем передать данные?</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t>Иногда для выполнения своих обязательств, в том числе в рамках Оферты Сервиса, мы передаём данные пользователей аффилированным компаниям и партнерам, поставщикам услуг, третьим сторонам. Строго следим за тем, чтобы этот процесс был безопасным. Вот те, с кем мы можем частично поделиться данными:</w:t>
      </w:r>
      <w:r w:rsidRPr="00F07A18">
        <w:rPr>
          <w:rFonts w:ascii="Nekst" w:eastAsia="Times New Roman" w:hAnsi="Nekst" w:cs="Times New Roman"/>
          <w:color w:val="000000"/>
          <w:kern w:val="0"/>
          <w:sz w:val="21"/>
          <w:szCs w:val="21"/>
          <w:lang w:eastAsia="ru-RU"/>
          <w14:ligatures w14:val="none"/>
        </w:rPr>
        <w:br/>
      </w:r>
    </w:p>
    <w:p w:rsidR="00F07A18" w:rsidRPr="00F07A18" w:rsidRDefault="00F07A18" w:rsidP="00F07A18">
      <w:pPr>
        <w:numPr>
          <w:ilvl w:val="0"/>
          <w:numId w:val="4"/>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lastRenderedPageBreak/>
        <w:t>Партнёры и поставщики услуг. Для оказания услуги, мы привлекаем проверенных и надежных партнеров и поставщиков. Сюда входит обработка платежей, пользовательская поддержка, страхование, реализация маркетинговых или рекламных акций. Например, мы передаем информацию эмитентам банковских карт для обработки платежей и возмещений, а также страховой компании при выборе пользователем услуги по страхованию.</w:t>
      </w:r>
    </w:p>
    <w:p w:rsidR="00F07A18" w:rsidRPr="00F07A18" w:rsidRDefault="00F07A18" w:rsidP="00F07A18">
      <w:pPr>
        <w:numPr>
          <w:ilvl w:val="0"/>
          <w:numId w:val="4"/>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t xml:space="preserve">Третьи лица. После удаления идентификационных данных, таких как имя, телефон и адрес электронной почты (если они указаны), и объединения полученной информации с аналогичной информацией от других пользователей, мы можем использовать, лицензировать и делиться агрегированными данными. Это может быть информация о поездках, переданная третьими лицами для исследовательских, деловых или других целей и/или данные </w:t>
      </w:r>
      <w:proofErr w:type="spellStart"/>
      <w:r w:rsidRPr="00F07A18">
        <w:rPr>
          <w:rFonts w:ascii="Nekst" w:eastAsia="Times New Roman" w:hAnsi="Nekst" w:cs="Times New Roman"/>
          <w:color w:val="000000"/>
          <w:kern w:val="0"/>
          <w:sz w:val="21"/>
          <w:szCs w:val="21"/>
          <w:lang w:eastAsia="ru-RU"/>
          <w14:ligatures w14:val="none"/>
        </w:rPr>
        <w:t>оспецифике</w:t>
      </w:r>
      <w:proofErr w:type="spellEnd"/>
      <w:r w:rsidRPr="00F07A18">
        <w:rPr>
          <w:rFonts w:ascii="Nekst" w:eastAsia="Times New Roman" w:hAnsi="Nekst" w:cs="Times New Roman"/>
          <w:color w:val="000000"/>
          <w:kern w:val="0"/>
          <w:sz w:val="21"/>
          <w:szCs w:val="21"/>
          <w:lang w:eastAsia="ru-RU"/>
          <w14:ligatures w14:val="none"/>
        </w:rPr>
        <w:t xml:space="preserve"> и объеме транспортного трафика внутри города.</w:t>
      </w:r>
    </w:p>
    <w:p w:rsidR="00F07A18" w:rsidRPr="00F07A18" w:rsidRDefault="00F07A18" w:rsidP="00F07A18">
      <w:pPr>
        <w:numPr>
          <w:ilvl w:val="0"/>
          <w:numId w:val="4"/>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t>Государственным, регулирующим и правоохранительным органами мы можем передать информацию только на предусмотренных законодательством основаниях в ответ на официальные запросы, чтобы выполнить закрепленные в применимом на территории работы Сервиса законодательстве требования. Это делается для выявления, расследования, предотвращения и устранения случаев мошенничества и других незаконных действий, связанных с безопасностью, а также для предотвращения причинения вреда имуществу или здоровью пользователей Сервиса, представителей общественности, сотрудников Сервиса или третьих лиц. Информация может быть передана в госорганы и для защиты законных прав или собственности Сервиса, для принятия мер в случаях незаконных действий или нарушений правил дорожного движения, для обеспечения выполнения условий использования сервиса, обозначенных в Оферте.</w:t>
      </w:r>
    </w:p>
    <w:p w:rsidR="00F07A18" w:rsidRPr="00F07A18" w:rsidRDefault="00F07A18" w:rsidP="00F07A18">
      <w:pPr>
        <w:numPr>
          <w:ilvl w:val="0"/>
          <w:numId w:val="4"/>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t xml:space="preserve">Аффилированные к Сервису </w:t>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xml:space="preserve"> компании. Например, мы можем передавать информацию аффилированным компаниям для оказания услуг в рамках Оферты сервиса, в том числе в разных городах и странах.</w:t>
      </w:r>
    </w:p>
    <w:p w:rsidR="00F07A18" w:rsidRPr="00F07A18" w:rsidRDefault="00F07A18" w:rsidP="00F07A18">
      <w:pPr>
        <w:numPr>
          <w:ilvl w:val="0"/>
          <w:numId w:val="4"/>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t>В случае реорганизация бизнеса мы можем передавать информацию о пользователях в рамках продажи, слияния или подготовки к любому из этих событий.</w:t>
      </w:r>
    </w:p>
    <w:p w:rsidR="00F07A18" w:rsidRPr="00F07A18" w:rsidRDefault="00F07A18" w:rsidP="00F07A18">
      <w:pPr>
        <w:rPr>
          <w:rFonts w:ascii="Times New Roman" w:eastAsia="Times New Roman" w:hAnsi="Times New Roman" w:cs="Times New Roman"/>
          <w:kern w:val="0"/>
          <w:lang w:eastAsia="ru-RU"/>
          <w14:ligatures w14:val="none"/>
        </w:rPr>
      </w:pPr>
      <w:r w:rsidRPr="00F07A18">
        <w:rPr>
          <w:rFonts w:ascii="Nekst" w:eastAsia="Times New Roman" w:hAnsi="Nekst" w:cs="Times New Roman"/>
          <w:color w:val="000000"/>
          <w:kern w:val="0"/>
          <w:sz w:val="21"/>
          <w:szCs w:val="21"/>
          <w:lang w:eastAsia="ru-RU"/>
          <w14:ligatures w14:val="none"/>
        </w:rPr>
        <w:t xml:space="preserve">Мы также можем передавать агрегированную </w:t>
      </w:r>
      <w:proofErr w:type="spellStart"/>
      <w:r w:rsidRPr="00F07A18">
        <w:rPr>
          <w:rFonts w:ascii="Nekst" w:eastAsia="Times New Roman" w:hAnsi="Nekst" w:cs="Times New Roman"/>
          <w:color w:val="000000"/>
          <w:kern w:val="0"/>
          <w:sz w:val="21"/>
          <w:szCs w:val="21"/>
          <w:lang w:eastAsia="ru-RU"/>
          <w14:ligatures w14:val="none"/>
        </w:rPr>
        <w:t>анонимизированную</w:t>
      </w:r>
      <w:proofErr w:type="spellEnd"/>
      <w:r w:rsidRPr="00F07A18">
        <w:rPr>
          <w:rFonts w:ascii="Nekst" w:eastAsia="Times New Roman" w:hAnsi="Nekst" w:cs="Times New Roman"/>
          <w:color w:val="000000"/>
          <w:kern w:val="0"/>
          <w:sz w:val="21"/>
          <w:szCs w:val="21"/>
          <w:lang w:eastAsia="ru-RU"/>
          <w14:ligatures w14:val="none"/>
        </w:rPr>
        <w:t xml:space="preserve"> информацию, которая не может быть использована для идентификации конкретной личности третьими сторонами, включая перечисленные выше типы третьих лиц, с целью осуществления или участия в статистических исследованиях и/или отчетах.</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b/>
          <w:bCs/>
          <w:color w:val="000000"/>
          <w:kern w:val="0"/>
          <w:sz w:val="21"/>
          <w:szCs w:val="21"/>
          <w:lang w:eastAsia="ru-RU"/>
          <w14:ligatures w14:val="none"/>
        </w:rPr>
        <w:t>Правовые основания для использования данных</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t xml:space="preserve">В рамках Политики конфиденциальности </w:t>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xml:space="preserve"> опирается на ряд оснований для сбора, использования, обмена и любой другой обработки информации в целях, описанных в данном документе:</w:t>
      </w:r>
      <w:r w:rsidRPr="00F07A18">
        <w:rPr>
          <w:rFonts w:ascii="Nekst" w:eastAsia="Times New Roman" w:hAnsi="Nekst" w:cs="Times New Roman"/>
          <w:color w:val="000000"/>
          <w:kern w:val="0"/>
          <w:sz w:val="21"/>
          <w:szCs w:val="21"/>
          <w:lang w:eastAsia="ru-RU"/>
          <w14:ligatures w14:val="none"/>
        </w:rPr>
        <w:br/>
      </w:r>
    </w:p>
    <w:p w:rsidR="00F07A18" w:rsidRPr="00F07A18" w:rsidRDefault="00F07A18" w:rsidP="00F07A18">
      <w:pPr>
        <w:numPr>
          <w:ilvl w:val="0"/>
          <w:numId w:val="5"/>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t>данные нужны для оказания услуги и выполнения своих обязательств в рамках Оферты Сервиса. Например, мы не можем оказать услугу, если у нас не будет платёжной информации или данных о местонахождении;</w:t>
      </w:r>
    </w:p>
    <w:p w:rsidR="00F07A18" w:rsidRPr="00F07A18" w:rsidRDefault="00F07A18" w:rsidP="00F07A18">
      <w:pPr>
        <w:numPr>
          <w:ilvl w:val="0"/>
          <w:numId w:val="5"/>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t xml:space="preserve">пользователи Сервиса дали свое согласие на обработку информации и в любой момент могут отозвать согласие, написав на адрес электронной почты </w:t>
      </w:r>
      <w:proofErr w:type="spellStart"/>
      <w:r w:rsidRPr="00F07A18">
        <w:rPr>
          <w:rFonts w:ascii="Nekst" w:eastAsia="Times New Roman" w:hAnsi="Nekst" w:cs="Times New Roman"/>
          <w:color w:val="000000"/>
          <w:kern w:val="0"/>
          <w:sz w:val="21"/>
          <w:szCs w:val="21"/>
          <w:lang w:eastAsia="ru-RU"/>
          <w14:ligatures w14:val="none"/>
        </w:rPr>
        <w:t>privacyinquiries@whoosh.bike</w:t>
      </w:r>
      <w:proofErr w:type="spellEnd"/>
      <w:r w:rsidRPr="00F07A18">
        <w:rPr>
          <w:rFonts w:ascii="Nekst" w:eastAsia="Times New Roman" w:hAnsi="Nekst" w:cs="Times New Roman"/>
          <w:color w:val="000000"/>
          <w:kern w:val="0"/>
          <w:sz w:val="21"/>
          <w:szCs w:val="21"/>
          <w:lang w:eastAsia="ru-RU"/>
          <w14:ligatures w14:val="none"/>
        </w:rPr>
        <w:t>, или направив письменный запрос на адрес Оператора, указанный в Политике;</w:t>
      </w:r>
    </w:p>
    <w:p w:rsidR="00F07A18" w:rsidRPr="00F07A18" w:rsidRDefault="00F07A18" w:rsidP="00F07A18">
      <w:pPr>
        <w:numPr>
          <w:ilvl w:val="0"/>
          <w:numId w:val="5"/>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t>это необходимо для соблюдения обязательств, налагаемых законом, например, обязанности предоставлять информацию правоохранительным органам;</w:t>
      </w:r>
    </w:p>
    <w:p w:rsidR="00F07A18" w:rsidRPr="00F07A18" w:rsidRDefault="00F07A18" w:rsidP="00F07A18">
      <w:pPr>
        <w:numPr>
          <w:ilvl w:val="0"/>
          <w:numId w:val="5"/>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lastRenderedPageBreak/>
        <w:t>для защиты интересов пользователей, сотрудников Сервиса и представителей общественности;</w:t>
      </w:r>
    </w:p>
    <w:p w:rsidR="00F07A18" w:rsidRPr="00F07A18" w:rsidRDefault="00F07A18" w:rsidP="00F07A18">
      <w:pPr>
        <w:numPr>
          <w:ilvl w:val="0"/>
          <w:numId w:val="5"/>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t>мы можем обрабатывать персональные данные, если это требуется для статистических, маркетинговых и/или иных исследовательских целей;</w:t>
      </w:r>
    </w:p>
    <w:p w:rsidR="00F07A18" w:rsidRPr="00F07A18" w:rsidRDefault="00F07A18" w:rsidP="00F07A18">
      <w:pPr>
        <w:rPr>
          <w:rFonts w:ascii="Times New Roman" w:eastAsia="Times New Roman" w:hAnsi="Times New Roman" w:cs="Times New Roman"/>
          <w:kern w:val="0"/>
          <w:lang w:eastAsia="ru-RU"/>
          <w14:ligatures w14:val="none"/>
        </w:rPr>
      </w:pPr>
      <w:r w:rsidRPr="00F07A18">
        <w:rPr>
          <w:rFonts w:ascii="Nekst" w:eastAsia="Times New Roman" w:hAnsi="Nekst" w:cs="Times New Roman"/>
          <w:color w:val="000000"/>
          <w:kern w:val="0"/>
          <w:sz w:val="21"/>
          <w:szCs w:val="21"/>
          <w:lang w:eastAsia="ru-RU"/>
          <w14:ligatures w14:val="none"/>
        </w:rPr>
        <w:t xml:space="preserve">Ни пользователи, ни любые иные лица, упомянутые в данной Политике, не обязаны предоставлять </w:t>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xml:space="preserve"> те или иные персональные данные, однако необходимо учитывать, что в ряде случаев в отсутствие персональных данных мы не сможем выполнить те или иные действия.</w:t>
      </w:r>
      <w:r w:rsidRPr="00F07A18">
        <w:rPr>
          <w:rFonts w:ascii="Nekst" w:eastAsia="Times New Roman" w:hAnsi="Nekst" w:cs="Times New Roman"/>
          <w:color w:val="000000"/>
          <w:kern w:val="0"/>
          <w:sz w:val="21"/>
          <w:szCs w:val="21"/>
          <w:lang w:eastAsia="ru-RU"/>
          <w14:ligatures w14:val="none"/>
        </w:rPr>
        <w:br/>
        <w:t>Например, мы не сможем дать пользователю возможность использования Сервиса в случае, если не будем иметь необходимых для этого данных, или ответить на запрос соискателя, если у нас не будет необходимой информации о его личности.</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b/>
          <w:bCs/>
          <w:color w:val="000000"/>
          <w:kern w:val="0"/>
          <w:sz w:val="21"/>
          <w:szCs w:val="21"/>
          <w:lang w:eastAsia="ru-RU"/>
          <w14:ligatures w14:val="none"/>
        </w:rPr>
        <w:t>Где может быть обработана информация</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xml:space="preserve"> – глобальный сервис, это значит, что с данными наших пользователей мы работаем по всему миру и можем передавать эти данные в другие страны, но строго на законных основаниях безопасным способом. При этом, до момента такой передачи мы всегда получаем подтверждение того, что что такие страны обеспечивают защиту ваших персональных данных, и, таким образом, ваши персональные данные будут защищены не менее надежно, чем это обеспечивается на территории Республики Казахстан.</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b/>
          <w:bCs/>
          <w:color w:val="000000"/>
          <w:kern w:val="0"/>
          <w:sz w:val="21"/>
          <w:szCs w:val="21"/>
          <w:lang w:eastAsia="ru-RU"/>
          <w14:ligatures w14:val="none"/>
        </w:rPr>
        <w:t>Как долго хранится информация</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t xml:space="preserve">Мы храним информацию до тех пор, пока это разумно необходимо для целей </w:t>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но в любом случае с соблюдением требований законодательства, например, для предоставления услуг или до тех пор, пока учетная запись не будет удалена пользователем, в зависимости от того, какой из этих периодов будет длиннее, с учетом более продолжительного периода, который может потребоваться в соответствии с действующим законодательством или по иным причинам.</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t xml:space="preserve">Когда пользователь удаляет свою учетную запись, нам может потребоваться дополнительное время для полного удаления информации из наших баз данных и системных журналов. Мы также можем хранить информацию из удаленных учетных записей для предотвращения мошенничества, сбора платежей, обеспечения соблюдения условий Оферты, выполнения юридических обязательств или обеспечения соблюдения наших законных прав. Мы обязуемся хранить ваши данные не дольше, чем требуется в соответствии с установленными законом сроками исковой давности, чтобы и вы, и </w:t>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xml:space="preserve"> имели возможность защиты своих интересов, в т.ч. в судебном порядке.</w:t>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color w:val="000000"/>
          <w:kern w:val="0"/>
          <w:sz w:val="21"/>
          <w:szCs w:val="21"/>
          <w:lang w:eastAsia="ru-RU"/>
          <w14:ligatures w14:val="none"/>
        </w:rPr>
        <w:br/>
      </w:r>
      <w:r w:rsidRPr="00F07A18">
        <w:rPr>
          <w:rFonts w:ascii="Nekst" w:eastAsia="Times New Roman" w:hAnsi="Nekst" w:cs="Times New Roman"/>
          <w:b/>
          <w:bCs/>
          <w:color w:val="000000"/>
          <w:kern w:val="0"/>
          <w:sz w:val="21"/>
          <w:szCs w:val="21"/>
          <w:lang w:eastAsia="ru-RU"/>
          <w14:ligatures w14:val="none"/>
        </w:rPr>
        <w:t>Какие меры по защите персональных данных мы реализуем</w:t>
      </w:r>
      <w:r w:rsidRPr="00F07A18">
        <w:rPr>
          <w:rFonts w:ascii="Nekst" w:eastAsia="Times New Roman" w:hAnsi="Nekst" w:cs="Times New Roman"/>
          <w:color w:val="000000"/>
          <w:kern w:val="0"/>
          <w:sz w:val="21"/>
          <w:szCs w:val="21"/>
          <w:lang w:eastAsia="ru-RU"/>
          <w14:ligatures w14:val="none"/>
        </w:rPr>
        <w:br/>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xml:space="preserve"> самостоятельно определяет состав и перечень мер, необходимых и достаточных для обеспечения выполнения обязанностей, предусмотренных применимым законодательством в области персональных данных.</w:t>
      </w:r>
      <w:r w:rsidRPr="00F07A18">
        <w:rPr>
          <w:rFonts w:ascii="Nekst" w:eastAsia="Times New Roman" w:hAnsi="Nekst" w:cs="Times New Roman"/>
          <w:color w:val="000000"/>
          <w:kern w:val="0"/>
          <w:sz w:val="21"/>
          <w:szCs w:val="21"/>
          <w:lang w:eastAsia="ru-RU"/>
          <w14:ligatures w14:val="none"/>
        </w:rPr>
        <w:br/>
        <w:t xml:space="preserve">В частности, в </w:t>
      </w:r>
      <w:proofErr w:type="spellStart"/>
      <w:r w:rsidRPr="00F07A18">
        <w:rPr>
          <w:rFonts w:ascii="Nekst" w:eastAsia="Times New Roman" w:hAnsi="Nekst" w:cs="Times New Roman"/>
          <w:color w:val="000000"/>
          <w:kern w:val="0"/>
          <w:sz w:val="21"/>
          <w:szCs w:val="21"/>
          <w:lang w:eastAsia="ru-RU"/>
          <w14:ligatures w14:val="none"/>
        </w:rPr>
        <w:t>Whoosh</w:t>
      </w:r>
      <w:proofErr w:type="spellEnd"/>
      <w:r w:rsidRPr="00F07A18">
        <w:rPr>
          <w:rFonts w:ascii="Nekst" w:eastAsia="Times New Roman" w:hAnsi="Nekst" w:cs="Times New Roman"/>
          <w:color w:val="000000"/>
          <w:kern w:val="0"/>
          <w:sz w:val="21"/>
          <w:szCs w:val="21"/>
          <w:lang w:eastAsia="ru-RU"/>
          <w14:ligatures w14:val="none"/>
        </w:rPr>
        <w:t xml:space="preserve"> приняты следующие правовые и организационные меры по обеспечению безопасности персональных данных меры по обеспечению безопасности персональных данных:</w:t>
      </w:r>
      <w:r w:rsidRPr="00F07A18">
        <w:rPr>
          <w:rFonts w:ascii="Nekst" w:eastAsia="Times New Roman" w:hAnsi="Nekst" w:cs="Times New Roman"/>
          <w:color w:val="000000"/>
          <w:kern w:val="0"/>
          <w:sz w:val="21"/>
          <w:szCs w:val="21"/>
          <w:lang w:eastAsia="ru-RU"/>
          <w14:ligatures w14:val="none"/>
        </w:rPr>
        <w:br/>
      </w:r>
    </w:p>
    <w:p w:rsidR="00F07A18" w:rsidRPr="00F07A18" w:rsidRDefault="00F07A18" w:rsidP="00F07A18">
      <w:pPr>
        <w:numPr>
          <w:ilvl w:val="0"/>
          <w:numId w:val="6"/>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t>утверждена Политика конфиденциальности, которую вы сейчас читаете, и Положение о защите и обработке персональных данных;</w:t>
      </w:r>
    </w:p>
    <w:p w:rsidR="00F07A18" w:rsidRPr="00F07A18" w:rsidRDefault="00F07A18" w:rsidP="00F07A18">
      <w:pPr>
        <w:numPr>
          <w:ilvl w:val="0"/>
          <w:numId w:val="6"/>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t>назначено лицо, ответственное за организацию обработки персональных данных;</w:t>
      </w:r>
    </w:p>
    <w:p w:rsidR="00F07A18" w:rsidRPr="00F07A18" w:rsidRDefault="00F07A18" w:rsidP="00F07A18">
      <w:pPr>
        <w:numPr>
          <w:ilvl w:val="0"/>
          <w:numId w:val="6"/>
        </w:numPr>
        <w:spacing w:before="100" w:beforeAutospacing="1" w:after="100" w:afterAutospacing="1"/>
        <w:rPr>
          <w:rFonts w:ascii="Nekst" w:eastAsia="Times New Roman" w:hAnsi="Nekst" w:cs="Times New Roman"/>
          <w:color w:val="000000"/>
          <w:kern w:val="0"/>
          <w:sz w:val="21"/>
          <w:szCs w:val="21"/>
          <w:lang w:eastAsia="ru-RU"/>
          <w14:ligatures w14:val="none"/>
        </w:rPr>
      </w:pPr>
      <w:r w:rsidRPr="00F07A18">
        <w:rPr>
          <w:rFonts w:ascii="Nekst" w:eastAsia="Times New Roman" w:hAnsi="Nekst" w:cs="Times New Roman"/>
          <w:color w:val="000000"/>
          <w:kern w:val="0"/>
          <w:sz w:val="21"/>
          <w:szCs w:val="21"/>
          <w:lang w:eastAsia="ru-RU"/>
          <w14:ligatures w14:val="none"/>
        </w:rPr>
        <w:t>применяются следующие организационные меры:</w:t>
      </w:r>
    </w:p>
    <w:p w:rsidR="00EF4A6A" w:rsidRPr="00F07A18" w:rsidRDefault="00F07A18" w:rsidP="00F07A18">
      <w:pPr>
        <w:rPr>
          <w:lang w:val="en-US"/>
        </w:rPr>
      </w:pPr>
      <w:r w:rsidRPr="00F07A18">
        <w:rPr>
          <w:rFonts w:ascii="Nekst" w:eastAsia="Times New Roman" w:hAnsi="Nekst" w:cs="Times New Roman"/>
          <w:color w:val="000000"/>
          <w:kern w:val="0"/>
          <w:sz w:val="21"/>
          <w:szCs w:val="21"/>
          <w:lang w:eastAsia="ru-RU"/>
          <w14:ligatures w14:val="none"/>
        </w:rPr>
        <w:lastRenderedPageBreak/>
        <w:t>· применяются техники безопасной разработки мобильного кода в соответствии с лучшими практиками;</w:t>
      </w:r>
      <w:r w:rsidRPr="00F07A18">
        <w:rPr>
          <w:rFonts w:ascii="Nekst" w:eastAsia="Times New Roman" w:hAnsi="Nekst" w:cs="Times New Roman"/>
          <w:color w:val="000000"/>
          <w:kern w:val="0"/>
          <w:sz w:val="21"/>
          <w:szCs w:val="21"/>
          <w:lang w:eastAsia="ru-RU"/>
          <w14:ligatures w14:val="none"/>
        </w:rPr>
        <w:br/>
        <w:t>· доступ к конфиденциальной информации на бумажных носителях ограничен.</w:t>
      </w:r>
      <w:r w:rsidRPr="00F07A18">
        <w:rPr>
          <w:rFonts w:ascii="Nekst" w:eastAsia="Times New Roman" w:hAnsi="Nekst" w:cs="Times New Roman"/>
          <w:color w:val="000000"/>
          <w:kern w:val="0"/>
          <w:sz w:val="21"/>
          <w:szCs w:val="21"/>
          <w:lang w:eastAsia="ru-RU"/>
          <w14:ligatures w14:val="none"/>
        </w:rPr>
        <w:br/>
        <w:t>применяются следующие технические меры:</w:t>
      </w:r>
      <w:r w:rsidRPr="00F07A18">
        <w:rPr>
          <w:rFonts w:ascii="Nekst" w:eastAsia="Times New Roman" w:hAnsi="Nekst" w:cs="Times New Roman"/>
          <w:color w:val="000000"/>
          <w:kern w:val="0"/>
          <w:sz w:val="21"/>
          <w:szCs w:val="21"/>
          <w:lang w:eastAsia="ru-RU"/>
          <w14:ligatures w14:val="none"/>
        </w:rPr>
        <w:br/>
        <w:t>· применяется антивирусная защита устройств;</w:t>
      </w:r>
      <w:r w:rsidRPr="00F07A18">
        <w:rPr>
          <w:rFonts w:ascii="Nekst" w:eastAsia="Times New Roman" w:hAnsi="Nekst" w:cs="Times New Roman"/>
          <w:color w:val="000000"/>
          <w:kern w:val="0"/>
          <w:sz w:val="21"/>
          <w:szCs w:val="21"/>
          <w:lang w:eastAsia="ru-RU"/>
          <w14:ligatures w14:val="none"/>
        </w:rPr>
        <w:br/>
        <w:t>· шифруется трафик при передаче через Интернет;</w:t>
      </w:r>
      <w:r w:rsidRPr="00F07A18">
        <w:rPr>
          <w:rFonts w:ascii="Nekst" w:eastAsia="Times New Roman" w:hAnsi="Nekst" w:cs="Times New Roman"/>
          <w:color w:val="000000"/>
          <w:kern w:val="0"/>
          <w:sz w:val="21"/>
          <w:szCs w:val="21"/>
          <w:lang w:eastAsia="ru-RU"/>
          <w14:ligatures w14:val="none"/>
        </w:rPr>
        <w:br/>
        <w:t>· настроены правила межсетевого экранирования.</w:t>
      </w:r>
      <w:r w:rsidRPr="00F07A18">
        <w:rPr>
          <w:rFonts w:ascii="Nekst" w:eastAsia="Times New Roman" w:hAnsi="Nekst" w:cs="Times New Roman"/>
          <w:color w:val="000000"/>
          <w:kern w:val="0"/>
          <w:sz w:val="21"/>
          <w:szCs w:val="21"/>
          <w:lang w:eastAsia="ru-RU"/>
          <w14:ligatures w14:val="none"/>
        </w:rPr>
        <w:br/>
        <w:t>проведено ознакомление работников с правилами работы с персональными данными.</w:t>
      </w:r>
    </w:p>
    <w:sectPr w:rsidR="00EF4A6A" w:rsidRPr="00F07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kst">
    <w:panose1 w:val="00000500000000000000"/>
    <w:charset w:val="00"/>
    <w:family w:val="auto"/>
    <w:notTrueType/>
    <w:pitch w:val="variable"/>
    <w:sig w:usb0="00000007" w:usb1="00000001" w:usb2="00000000" w:usb3="00000000" w:csb0="00000097"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4D14"/>
    <w:multiLevelType w:val="multilevel"/>
    <w:tmpl w:val="802E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D4FDD"/>
    <w:multiLevelType w:val="multilevel"/>
    <w:tmpl w:val="4A84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43132"/>
    <w:multiLevelType w:val="multilevel"/>
    <w:tmpl w:val="EC9A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F7633"/>
    <w:multiLevelType w:val="multilevel"/>
    <w:tmpl w:val="96CE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3D6F2F"/>
    <w:multiLevelType w:val="multilevel"/>
    <w:tmpl w:val="6EAC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F6C76"/>
    <w:multiLevelType w:val="multilevel"/>
    <w:tmpl w:val="4E90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578066">
    <w:abstractNumId w:val="4"/>
  </w:num>
  <w:num w:numId="2" w16cid:durableId="1463502005">
    <w:abstractNumId w:val="3"/>
  </w:num>
  <w:num w:numId="3" w16cid:durableId="80807048">
    <w:abstractNumId w:val="1"/>
  </w:num>
  <w:num w:numId="4" w16cid:durableId="489099573">
    <w:abstractNumId w:val="0"/>
  </w:num>
  <w:num w:numId="5" w16cid:durableId="546602923">
    <w:abstractNumId w:val="5"/>
  </w:num>
  <w:num w:numId="6" w16cid:durableId="1417022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18"/>
    <w:rsid w:val="001B2191"/>
    <w:rsid w:val="00336B13"/>
    <w:rsid w:val="00BB2502"/>
    <w:rsid w:val="00EF4A6A"/>
    <w:rsid w:val="00F07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F0D6536-A957-CB48-BE04-B0F5B1D7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7A18"/>
    <w:rPr>
      <w:b/>
      <w:bCs/>
    </w:rPr>
  </w:style>
  <w:style w:type="character" w:styleId="a4">
    <w:name w:val="Emphasis"/>
    <w:basedOn w:val="a0"/>
    <w:uiPriority w:val="20"/>
    <w:qFormat/>
    <w:rsid w:val="00F07A18"/>
    <w:rPr>
      <w:i/>
      <w:iCs/>
    </w:rPr>
  </w:style>
  <w:style w:type="character" w:styleId="a5">
    <w:name w:val="Hyperlink"/>
    <w:basedOn w:val="a0"/>
    <w:uiPriority w:val="99"/>
    <w:semiHidden/>
    <w:unhideWhenUsed/>
    <w:rsid w:val="00F07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04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osh-bike.ru/terms_kz" TargetMode="External"/><Relationship Id="rId5" Type="http://schemas.openxmlformats.org/officeDocument/2006/relationships/hyperlink" Target="https://whoosh-bike.ru/terms_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2159</Words>
  <Characters>12310</Characters>
  <Application>Microsoft Office Word</Application>
  <DocSecurity>0</DocSecurity>
  <Lines>102</Lines>
  <Paragraphs>28</Paragraphs>
  <ScaleCrop>false</ScaleCrop>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2025-04-11T06:54:00Z</dcterms:created>
  <dcterms:modified xsi:type="dcterms:W3CDTF">2025-04-11T06:55:00Z</dcterms:modified>
</cp:coreProperties>
</file>