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AC8" w:rsidRPr="00756AE2" w:rsidRDefault="00756AE2">
      <w:pPr>
        <w:rPr>
          <w:rFonts w:ascii="Arial" w:hAnsi="Arial" w:cs="Arial"/>
          <w:color w:val="000000"/>
          <w:sz w:val="30"/>
          <w:szCs w:val="30"/>
          <w:shd w:val="clear" w:color="auto" w:fill="FFFFFF"/>
          <w:lang w:val="en-US"/>
        </w:rPr>
      </w:pPr>
      <w:r w:rsidRPr="00756AE2">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756AE2">
        <w:rPr>
          <w:rFonts w:ascii="Arial" w:hAnsi="Arial" w:cs="Arial"/>
          <w:color w:val="000000"/>
          <w:sz w:val="30"/>
          <w:szCs w:val="30"/>
          <w:lang w:val="en-US"/>
        </w:rPr>
        <w:br/>
      </w:r>
      <w:r w:rsidRPr="00756AE2">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756AE2">
        <w:rPr>
          <w:rFonts w:ascii="Arial" w:hAnsi="Arial" w:cs="Arial"/>
          <w:color w:val="000000"/>
          <w:sz w:val="30"/>
          <w:szCs w:val="30"/>
          <w:lang w:val="en-US"/>
        </w:rPr>
        <w:br/>
      </w:r>
      <w:r w:rsidRPr="00756AE2">
        <w:rPr>
          <w:rFonts w:ascii="Arial" w:hAnsi="Arial" w:cs="Arial"/>
          <w:color w:val="000000"/>
          <w:sz w:val="30"/>
          <w:szCs w:val="30"/>
          <w:lang w:val="en-US"/>
        </w:rPr>
        <w:br/>
      </w:r>
      <w:r w:rsidRPr="00756AE2">
        <w:rPr>
          <w:rStyle w:val="a3"/>
          <w:rFonts w:ascii="Arial" w:hAnsi="Arial" w:cs="Arial"/>
          <w:color w:val="000000"/>
          <w:sz w:val="30"/>
          <w:szCs w:val="30"/>
          <w:shd w:val="clear" w:color="auto" w:fill="FFFFFF"/>
          <w:lang w:val="en-US"/>
        </w:rPr>
        <w:t>PUBLIC OFFER (STANDARD TERMS AND CONDITIONS)</w:t>
      </w:r>
      <w:r w:rsidRPr="00756AE2">
        <w:rPr>
          <w:rFonts w:ascii="Arial" w:hAnsi="Arial" w:cs="Arial"/>
          <w:color w:val="000000"/>
          <w:sz w:val="30"/>
          <w:szCs w:val="30"/>
          <w:lang w:val="en-US"/>
        </w:rPr>
        <w:br/>
      </w:r>
      <w:r w:rsidRPr="00756AE2">
        <w:rPr>
          <w:rFonts w:ascii="Arial" w:hAnsi="Arial" w:cs="Arial"/>
          <w:color w:val="000000"/>
          <w:sz w:val="30"/>
          <w:szCs w:val="30"/>
          <w:lang w:val="en-US"/>
        </w:rPr>
        <w:br/>
      </w:r>
      <w:r w:rsidRPr="00756AE2">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756AE2">
        <w:rPr>
          <w:rFonts w:ascii="Arial" w:hAnsi="Arial" w:cs="Arial"/>
          <w:color w:val="000000"/>
          <w:sz w:val="30"/>
          <w:szCs w:val="30"/>
          <w:shd w:val="clear" w:color="auto" w:fill="FFFFFF"/>
          <w:lang w:val="en-US"/>
        </w:rPr>
        <w:t>Micromobility</w:t>
      </w:r>
      <w:proofErr w:type="spellEnd"/>
      <w:r w:rsidRPr="00756AE2">
        <w:rPr>
          <w:rFonts w:ascii="Arial" w:hAnsi="Arial" w:cs="Arial"/>
          <w:color w:val="000000"/>
          <w:sz w:val="30"/>
          <w:szCs w:val="30"/>
          <w:shd w:val="clear" w:color="auto" w:fill="FFFFFF"/>
          <w:lang w:val="en-US"/>
        </w:rPr>
        <w:t xml:space="preserve"> Platform (Terms of Service)</w:t>
      </w:r>
      <w:r w:rsidRPr="00756AE2">
        <w:rPr>
          <w:rFonts w:ascii="Arial" w:hAnsi="Arial" w:cs="Arial"/>
          <w:color w:val="000000"/>
          <w:sz w:val="30"/>
          <w:szCs w:val="30"/>
          <w:lang w:val="en-US"/>
        </w:rPr>
        <w:br/>
      </w:r>
      <w:r w:rsidRPr="00756AE2">
        <w:rPr>
          <w:rFonts w:ascii="Arial" w:hAnsi="Arial" w:cs="Arial"/>
          <w:color w:val="000000"/>
          <w:sz w:val="30"/>
          <w:szCs w:val="30"/>
          <w:shd w:val="clear" w:color="auto" w:fill="FFFFFF"/>
          <w:lang w:val="en-US"/>
        </w:rPr>
        <w:t>Place of the conclusion of the contract: Moscow, Russian Federation</w:t>
      </w:r>
      <w:r w:rsidRPr="00756AE2">
        <w:rPr>
          <w:rFonts w:ascii="Arial" w:hAnsi="Arial" w:cs="Arial"/>
          <w:color w:val="000000"/>
          <w:sz w:val="30"/>
          <w:szCs w:val="30"/>
          <w:lang w:val="en-US"/>
        </w:rPr>
        <w:br/>
      </w:r>
      <w:r w:rsidRPr="00756AE2">
        <w:rPr>
          <w:rFonts w:ascii="Arial" w:hAnsi="Arial" w:cs="Arial"/>
          <w:color w:val="000000"/>
          <w:sz w:val="30"/>
          <w:szCs w:val="30"/>
          <w:shd w:val="clear" w:color="auto" w:fill="FFFFFF"/>
          <w:lang w:val="en-US"/>
        </w:rPr>
        <w:t>(as amended on August 2, 2023)</w:t>
      </w:r>
      <w:r w:rsidRPr="00756AE2">
        <w:rPr>
          <w:rFonts w:ascii="Arial" w:hAnsi="Arial" w:cs="Arial"/>
          <w:color w:val="000000"/>
          <w:sz w:val="30"/>
          <w:szCs w:val="30"/>
          <w:lang w:val="en-US"/>
        </w:rPr>
        <w:br/>
      </w:r>
      <w:r w:rsidRPr="00756AE2">
        <w:rPr>
          <w:rFonts w:ascii="Arial" w:hAnsi="Arial" w:cs="Arial"/>
          <w:color w:val="000000"/>
          <w:sz w:val="30"/>
          <w:szCs w:val="30"/>
          <w:lang w:val="en-US"/>
        </w:rPr>
        <w:br/>
      </w:r>
      <w:r w:rsidRPr="00756AE2">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756AE2">
        <w:rPr>
          <w:rFonts w:ascii="Arial" w:hAnsi="Arial" w:cs="Arial"/>
          <w:color w:val="000000"/>
          <w:sz w:val="30"/>
          <w:szCs w:val="30"/>
          <w:shd w:val="clear" w:color="auto" w:fill="FFFFFF"/>
          <w:lang w:val="en-US"/>
        </w:rPr>
        <w:t>Chuiko</w:t>
      </w:r>
      <w:proofErr w:type="spellEnd"/>
      <w:r w:rsidRPr="00756AE2">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756AE2">
        <w:rPr>
          <w:rFonts w:ascii="Arial" w:hAnsi="Arial" w:cs="Arial"/>
          <w:color w:val="000000"/>
          <w:sz w:val="30"/>
          <w:szCs w:val="30"/>
          <w:shd w:val="clear" w:color="auto" w:fill="FFFFFF"/>
          <w:lang w:val="en-US"/>
        </w:rPr>
        <w:t>Micromobility</w:t>
      </w:r>
      <w:proofErr w:type="spellEnd"/>
      <w:r w:rsidRPr="00756AE2">
        <w:rPr>
          <w:rFonts w:ascii="Arial" w:hAnsi="Arial" w:cs="Arial"/>
          <w:color w:val="000000"/>
          <w:sz w:val="30"/>
          <w:szCs w:val="30"/>
          <w:shd w:val="clear" w:color="auto" w:fill="FFFFFF"/>
          <w:lang w:val="en-US"/>
        </w:rPr>
        <w:t xml:space="preserve"> Platform (hereinafter also - " Agreement ") on the conditions set forth in this Offer.</w:t>
      </w:r>
    </w:p>
    <w:p w:rsidR="00756AE2" w:rsidRPr="00756AE2" w:rsidRDefault="00756AE2">
      <w:pPr>
        <w:rPr>
          <w:rFonts w:ascii="Arial" w:hAnsi="Arial" w:cs="Arial"/>
          <w:color w:val="000000"/>
          <w:sz w:val="30"/>
          <w:szCs w:val="30"/>
          <w:shd w:val="clear" w:color="auto" w:fill="FFFFFF"/>
          <w:lang w:val="en-US"/>
        </w:rPr>
      </w:pPr>
    </w:p>
    <w:p w:rsidR="00756AE2" w:rsidRPr="00756AE2" w:rsidRDefault="00756AE2" w:rsidP="00756AE2">
      <w:pPr>
        <w:rPr>
          <w:rFonts w:ascii="Times New Roman" w:eastAsia="Times New Roman" w:hAnsi="Times New Roman" w:cs="Times New Roman"/>
          <w:kern w:val="0"/>
          <w:lang w:val="en-US" w:eastAsia="ru-RU"/>
          <w14:ligatures w14:val="none"/>
        </w:rPr>
      </w:pPr>
      <w:r w:rsidRPr="00756AE2">
        <w:rPr>
          <w:rFonts w:ascii="Arial" w:eastAsia="Times New Roman" w:hAnsi="Arial" w:cs="Arial"/>
          <w:b/>
          <w:bCs/>
          <w:color w:val="000000"/>
          <w:kern w:val="0"/>
          <w:sz w:val="30"/>
          <w:szCs w:val="30"/>
          <w:shd w:val="clear" w:color="auto" w:fill="FFFFFF"/>
          <w:lang w:val="en-US" w:eastAsia="ru-RU"/>
          <w14:ligatures w14:val="none"/>
        </w:rPr>
        <w:t>1. Basic Terms and Definitions Used in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 Formal Acceptanc</w:t>
      </w:r>
      <w:r w:rsidRPr="00756AE2">
        <w:rPr>
          <w:rFonts w:ascii="Arial" w:eastAsia="Times New Roman" w:hAnsi="Arial" w:cs="Arial"/>
          <w:color w:val="000000"/>
          <w:kern w:val="0"/>
          <w:sz w:val="30"/>
          <w:szCs w:val="30"/>
          <w:shd w:val="clear" w:color="auto" w:fill="FFFFFF"/>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 Lease (or Rental)</w:t>
      </w:r>
      <w:r w:rsidRPr="00756AE2">
        <w:rPr>
          <w:rFonts w:ascii="Arial" w:eastAsia="Times New Roman" w:hAnsi="Arial" w:cs="Arial"/>
          <w:color w:val="000000"/>
          <w:kern w:val="0"/>
          <w:sz w:val="30"/>
          <w:szCs w:val="30"/>
          <w:shd w:val="clear" w:color="auto" w:fill="FFFFFF"/>
          <w:lang w:val="en-US" w:eastAsia="ru-RU"/>
          <w14:ligatures w14:val="none"/>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lastRenderedPageBreak/>
        <w:t>1.3. Direct Debit </w:t>
      </w:r>
      <w:r w:rsidRPr="00756AE2">
        <w:rPr>
          <w:rFonts w:ascii="Arial" w:eastAsia="Times New Roman" w:hAnsi="Arial" w:cs="Arial"/>
          <w:color w:val="000000"/>
          <w:kern w:val="0"/>
          <w:sz w:val="30"/>
          <w:szCs w:val="30"/>
          <w:shd w:val="clear" w:color="auto" w:fill="FFFFFF"/>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1.4. Booking</w:t>
      </w:r>
      <w:r w:rsidRPr="00756AE2">
        <w:rPr>
          <w:rFonts w:ascii="Arial" w:eastAsia="Times New Roman" w:hAnsi="Arial" w:cs="Arial"/>
          <w:color w:val="000000"/>
          <w:kern w:val="0"/>
          <w:sz w:val="30"/>
          <w:szCs w:val="30"/>
          <w:shd w:val="clear" w:color="auto" w:fill="FFFFFF"/>
          <w:lang w:val="en-US" w:eastAsia="ru-RU"/>
          <w14:ligatures w14:val="none"/>
        </w:rPr>
        <w:t> is a function of the Mobile Application that ensures that the IMD selected by the User is registered to this User for the duration of the Booking.</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1.5. Group Trip</w:t>
      </w:r>
      <w:r w:rsidRPr="00756AE2">
        <w:rPr>
          <w:rFonts w:ascii="Arial" w:eastAsia="Times New Roman" w:hAnsi="Arial" w:cs="Arial"/>
          <w:color w:val="000000"/>
          <w:kern w:val="0"/>
          <w:sz w:val="30"/>
          <w:szCs w:val="30"/>
          <w:shd w:val="clear" w:color="auto" w:fill="FFFFFF"/>
          <w:lang w:val="en-US" w:eastAsia="ru-RU"/>
          <w14:ligatures w14:val="none"/>
        </w:rPr>
        <w:t> is a function of the Mobile Application that allows one User to take several IMD for Rent at once.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1.6. Geographical zone</w:t>
      </w:r>
      <w:r w:rsidRPr="00756AE2">
        <w:rPr>
          <w:rFonts w:ascii="Arial" w:eastAsia="Times New Roman" w:hAnsi="Arial" w:cs="Arial"/>
          <w:color w:val="000000"/>
          <w:kern w:val="0"/>
          <w:sz w:val="30"/>
          <w:szCs w:val="30"/>
          <w:shd w:val="clear" w:color="auto" w:fill="FFFFFF"/>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shd w:val="clear" w:color="auto" w:fill="FFFFFF"/>
          <w:lang w:val="en-US" w:eastAsia="ru-RU"/>
          <w14:ligatures w14:val="none"/>
        </w:rPr>
        <w:t xml:space="preserve">· Moscow and Moscow </w:t>
      </w:r>
      <w:proofErr w:type="gramStart"/>
      <w:r w:rsidRPr="00756AE2">
        <w:rPr>
          <w:rFonts w:ascii="Arial" w:eastAsia="Times New Roman" w:hAnsi="Arial" w:cs="Arial"/>
          <w:color w:val="000000"/>
          <w:kern w:val="0"/>
          <w:sz w:val="30"/>
          <w:szCs w:val="30"/>
          <w:shd w:val="clear" w:color="auto" w:fill="FFFFFF"/>
          <w:lang w:val="en-US" w:eastAsia="ru-RU"/>
          <w14:ligatures w14:val="none"/>
        </w:rPr>
        <w:t>region;:</w:t>
      </w:r>
      <w:proofErr w:type="gramEnd"/>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shd w:val="clear" w:color="auto" w:fill="FFFFFF"/>
          <w:lang w:val="en-US" w:eastAsia="ru-RU"/>
          <w14:ligatures w14:val="none"/>
        </w:rPr>
        <w:t>· St. Petersburg and Leningrad region;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shd w:val="clear" w:color="auto" w:fill="FFFFFF"/>
          <w:lang w:val="en-US" w:eastAsia="ru-RU"/>
          <w14:ligatures w14:val="none"/>
        </w:rPr>
        <w:t>· Sochi and Sirius;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shd w:val="clear" w:color="auto" w:fill="FFFFFF"/>
          <w:lang w:val="en-US" w:eastAsia="ru-RU"/>
          <w14:ligatures w14:val="none"/>
        </w:rPr>
        <w:t xml:space="preserve">· Kazan and </w:t>
      </w:r>
      <w:proofErr w:type="spellStart"/>
      <w:r w:rsidRPr="00756AE2">
        <w:rPr>
          <w:rFonts w:ascii="Arial" w:eastAsia="Times New Roman" w:hAnsi="Arial" w:cs="Arial"/>
          <w:color w:val="000000"/>
          <w:kern w:val="0"/>
          <w:sz w:val="30"/>
          <w:szCs w:val="30"/>
          <w:shd w:val="clear" w:color="auto" w:fill="FFFFFF"/>
          <w:lang w:val="en-US" w:eastAsia="ru-RU"/>
          <w14:ligatures w14:val="none"/>
        </w:rPr>
        <w:t>Innopolis</w:t>
      </w:r>
      <w:proofErr w:type="spellEnd"/>
      <w:r w:rsidRPr="00756AE2">
        <w:rPr>
          <w:rFonts w:ascii="Arial" w:eastAsia="Times New Roman" w:hAnsi="Arial" w:cs="Arial"/>
          <w:color w:val="000000"/>
          <w:kern w:val="0"/>
          <w:sz w:val="30"/>
          <w:szCs w:val="30"/>
          <w:shd w:val="clear" w:color="auto" w:fill="FFFFFF"/>
          <w:lang w:val="en-US" w:eastAsia="ru-RU"/>
          <w14:ligatures w14:val="none"/>
        </w:rPr>
        <w: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1.7. Agreement </w:t>
      </w:r>
      <w:r w:rsidRPr="00756AE2">
        <w:rPr>
          <w:rFonts w:ascii="Arial" w:eastAsia="Times New Roman" w:hAnsi="Arial" w:cs="Arial"/>
          <w:color w:val="000000"/>
          <w:kern w:val="0"/>
          <w:sz w:val="30"/>
          <w:szCs w:val="30"/>
          <w:shd w:val="clear" w:color="auto" w:fill="FFFFFF"/>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1.8. Limited-Speed Zone</w:t>
      </w:r>
      <w:r w:rsidRPr="00756AE2">
        <w:rPr>
          <w:rFonts w:ascii="Arial" w:eastAsia="Times New Roman" w:hAnsi="Arial" w:cs="Arial"/>
          <w:color w:val="000000"/>
          <w:kern w:val="0"/>
          <w:sz w:val="30"/>
          <w:szCs w:val="30"/>
          <w:shd w:val="clear" w:color="auto" w:fill="FFFFFF"/>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r>
      <w:r w:rsidRPr="00756AE2">
        <w:rPr>
          <w:rFonts w:ascii="Arial" w:eastAsia="Times New Roman" w:hAnsi="Arial" w:cs="Arial"/>
          <w:b/>
          <w:bCs/>
          <w:color w:val="000000"/>
          <w:kern w:val="0"/>
          <w:sz w:val="30"/>
          <w:szCs w:val="30"/>
          <w:shd w:val="clear" w:color="auto" w:fill="FFFFFF"/>
          <w:lang w:val="en-US" w:eastAsia="ru-RU"/>
          <w14:ligatures w14:val="none"/>
        </w:rPr>
        <w:t>1.9. Ride Zone </w:t>
      </w:r>
      <w:r w:rsidRPr="00756AE2">
        <w:rPr>
          <w:rFonts w:ascii="Arial" w:eastAsia="Times New Roman" w:hAnsi="Arial" w:cs="Arial"/>
          <w:color w:val="000000"/>
          <w:kern w:val="0"/>
          <w:sz w:val="30"/>
          <w:szCs w:val="30"/>
          <w:shd w:val="clear" w:color="auto" w:fill="FFFFFF"/>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1.10. Customer Support</w:t>
      </w:r>
      <w:r w:rsidRPr="00756AE2">
        <w:rPr>
          <w:rFonts w:ascii="Arial" w:eastAsia="Times New Roman" w:hAnsi="Arial" w:cs="Arial"/>
          <w:color w:val="000000"/>
          <w:kern w:val="0"/>
          <w:sz w:val="30"/>
          <w:szCs w:val="30"/>
          <w:shd w:val="clear" w:color="auto" w:fill="FFFFFF"/>
          <w:lang w:val="en-US" w:eastAsia="ru-RU"/>
          <w14:ligatures w14:val="none"/>
        </w:rPr>
        <w:t> (also known as that "User Support Service") is the support service of the Copyright Holder that provides informational assistance to the User who reaches out by telephone or chat in a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1.11. License</w:t>
      </w:r>
      <w:r w:rsidRPr="00756AE2">
        <w:rPr>
          <w:rFonts w:ascii="Arial" w:eastAsia="Times New Roman" w:hAnsi="Arial" w:cs="Arial"/>
          <w:color w:val="000000"/>
          <w:kern w:val="0"/>
          <w:sz w:val="30"/>
          <w:szCs w:val="30"/>
          <w:shd w:val="clear" w:color="auto" w:fill="FFFFFF"/>
          <w:lang w:val="en-US" w:eastAsia="ru-RU"/>
          <w14:ligatures w14:val="none"/>
        </w:rPr>
        <w:t> is the non-exclusive right to use the Mobile Application provided by the Copyright Holder to the User in accordance with the Agreement on the conditions set forth in this T&amp;C.</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1.12. Whoosh* Mobile Application</w:t>
      </w:r>
      <w:r w:rsidRPr="00756AE2">
        <w:rPr>
          <w:rFonts w:ascii="Arial" w:eastAsia="Times New Roman" w:hAnsi="Arial" w:cs="Arial"/>
          <w:color w:val="000000"/>
          <w:kern w:val="0"/>
          <w:sz w:val="30"/>
          <w:szCs w:val="30"/>
          <w:shd w:val="clear" w:color="auto" w:fill="FFFFFF"/>
          <w:lang w:val="en-US" w:eastAsia="ru-RU"/>
          <w14:ligatures w14:val="none"/>
        </w:rPr>
        <w:t xml:space="preserve"> (also referred to as the “Mobile Application”) means mobile Android and iOS applications that allow Users to use the Whoosh </w:t>
      </w:r>
      <w:proofErr w:type="spellStart"/>
      <w:r w:rsidRPr="00756AE2">
        <w:rPr>
          <w:rFonts w:ascii="Arial" w:eastAsia="Times New Roman" w:hAnsi="Arial" w:cs="Arial"/>
          <w:color w:val="000000"/>
          <w:kern w:val="0"/>
          <w:sz w:val="30"/>
          <w:szCs w:val="30"/>
          <w:shd w:val="clear" w:color="auto" w:fill="FFFFFF"/>
          <w:lang w:val="en-US" w:eastAsia="ru-RU"/>
          <w14:ligatures w14:val="none"/>
        </w:rPr>
        <w:t>Micromobility</w:t>
      </w:r>
      <w:proofErr w:type="spellEnd"/>
      <w:r w:rsidRPr="00756AE2">
        <w:rPr>
          <w:rFonts w:ascii="Arial" w:eastAsia="Times New Roman" w:hAnsi="Arial" w:cs="Arial"/>
          <w:color w:val="000000"/>
          <w:kern w:val="0"/>
          <w:sz w:val="30"/>
          <w:szCs w:val="30"/>
          <w:shd w:val="clear" w:color="auto" w:fill="FFFFFF"/>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shd w:val="clear" w:color="auto" w:fill="FFFFFF"/>
          <w:lang w:val="en-US" w:eastAsia="ru-RU"/>
          <w14:ligatures w14:val="none"/>
        </w:rPr>
        <w:t>*computer program “Whoosh User Application”, certificate of state registration of the computer program No. 2021616094, date of state registration - 04/16/2021</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1.13. Parking Place</w:t>
      </w:r>
      <w:r w:rsidRPr="00756AE2">
        <w:rPr>
          <w:rFonts w:ascii="Arial" w:eastAsia="Times New Roman" w:hAnsi="Arial" w:cs="Arial"/>
          <w:color w:val="000000"/>
          <w:kern w:val="0"/>
          <w:sz w:val="30"/>
          <w:szCs w:val="30"/>
          <w:shd w:val="clear" w:color="auto" w:fill="FFFFFF"/>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1.14. Traffic Rules</w:t>
      </w:r>
      <w:r w:rsidRPr="00756AE2">
        <w:rPr>
          <w:rFonts w:ascii="Arial" w:eastAsia="Times New Roman" w:hAnsi="Arial" w:cs="Arial"/>
          <w:color w:val="000000"/>
          <w:kern w:val="0"/>
          <w:sz w:val="30"/>
          <w:szCs w:val="30"/>
          <w:shd w:val="clear" w:color="auto" w:fill="FFFFFF"/>
          <w:lang w:val="en-US" w:eastAsia="ru-RU"/>
          <w14:ligatures w14:val="none"/>
        </w:rPr>
        <w:t xml:space="preserve"> are the traffic rules approved by Decree No. 1090 of the Government of the Russian Federation dated 23.10.1993 (with all subsequent changes and additions). In this T&amp;C, a link to Traffic Rules means a link to the current version of the traffic rules (or, in the </w:t>
      </w:r>
      <w:r w:rsidRPr="00756AE2">
        <w:rPr>
          <w:rFonts w:ascii="Arial" w:eastAsia="Times New Roman" w:hAnsi="Arial" w:cs="Arial"/>
          <w:color w:val="000000"/>
          <w:kern w:val="0"/>
          <w:sz w:val="30"/>
          <w:szCs w:val="30"/>
          <w:shd w:val="clear" w:color="auto" w:fill="FFFFFF"/>
          <w:lang w:val="en-US" w:eastAsia="ru-RU"/>
          <w14:ligatures w14:val="none"/>
        </w:rPr>
        <w:lastRenderedPageBreak/>
        <w:t>case when a different edition of the traffic rules is to be applied in accordance with current legislation, a link to the corresponding edition of traffic rules that is to be applied).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1.15. Personal Data</w:t>
      </w:r>
      <w:r w:rsidRPr="00756AE2">
        <w:rPr>
          <w:rFonts w:ascii="Arial" w:eastAsia="Times New Roman" w:hAnsi="Arial" w:cs="Arial"/>
          <w:color w:val="000000"/>
          <w:kern w:val="0"/>
          <w:sz w:val="30"/>
          <w:szCs w:val="30"/>
          <w:shd w:val="clear" w:color="auto" w:fill="FFFFFF"/>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 xml:space="preserve">1.16. The Whoosh </w:t>
      </w:r>
      <w:proofErr w:type="spellStart"/>
      <w:r w:rsidRPr="00756AE2">
        <w:rPr>
          <w:rFonts w:ascii="Arial" w:eastAsia="Times New Roman" w:hAnsi="Arial" w:cs="Arial"/>
          <w:b/>
          <w:bCs/>
          <w:color w:val="000000"/>
          <w:kern w:val="0"/>
          <w:sz w:val="30"/>
          <w:szCs w:val="30"/>
          <w:shd w:val="clear" w:color="auto" w:fill="FFFFFF"/>
          <w:lang w:val="en-US" w:eastAsia="ru-RU"/>
          <w14:ligatures w14:val="none"/>
        </w:rPr>
        <w:t>Micromobility</w:t>
      </w:r>
      <w:proofErr w:type="spellEnd"/>
      <w:r w:rsidRPr="00756AE2">
        <w:rPr>
          <w:rFonts w:ascii="Arial" w:eastAsia="Times New Roman" w:hAnsi="Arial" w:cs="Arial"/>
          <w:b/>
          <w:bCs/>
          <w:color w:val="000000"/>
          <w:kern w:val="0"/>
          <w:sz w:val="30"/>
          <w:szCs w:val="30"/>
          <w:shd w:val="clear" w:color="auto" w:fill="FFFFFF"/>
          <w:lang w:val="en-US" w:eastAsia="ru-RU"/>
          <w14:ligatures w14:val="none"/>
        </w:rPr>
        <w:t xml:space="preserve"> Platform</w:t>
      </w:r>
      <w:r w:rsidRPr="00756AE2">
        <w:rPr>
          <w:rFonts w:ascii="Arial" w:eastAsia="Times New Roman" w:hAnsi="Arial" w:cs="Arial"/>
          <w:color w:val="000000"/>
          <w:kern w:val="0"/>
          <w:sz w:val="30"/>
          <w:szCs w:val="30"/>
          <w:shd w:val="clear" w:color="auto" w:fill="FFFFFF"/>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1.17. Subscription</w:t>
      </w:r>
      <w:r w:rsidRPr="00756AE2">
        <w:rPr>
          <w:rFonts w:ascii="Arial" w:eastAsia="Times New Roman" w:hAnsi="Arial" w:cs="Arial"/>
          <w:color w:val="000000"/>
          <w:kern w:val="0"/>
          <w:sz w:val="30"/>
          <w:szCs w:val="30"/>
          <w:shd w:val="clear" w:color="auto" w:fill="FFFFFF"/>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1.18. User </w:t>
      </w:r>
      <w:r w:rsidRPr="00756AE2">
        <w:rPr>
          <w:rFonts w:ascii="Arial" w:eastAsia="Times New Roman" w:hAnsi="Arial" w:cs="Arial"/>
          <w:color w:val="000000"/>
          <w:kern w:val="0"/>
          <w:sz w:val="30"/>
          <w:szCs w:val="30"/>
          <w:shd w:val="clear" w:color="auto" w:fill="FFFFFF"/>
          <w:lang w:val="en-US" w:eastAsia="ru-RU"/>
          <w14:ligatures w14:val="none"/>
        </w:rPr>
        <w:t>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contraindications for driving a vehicle), who accepts this Offer and, as a result of this Offer acceptance, being a Party to the Contract.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1.20. Beginner Mode</w:t>
      </w:r>
      <w:r w:rsidRPr="00756AE2">
        <w:rPr>
          <w:rFonts w:ascii="Arial" w:eastAsia="Times New Roman" w:hAnsi="Arial" w:cs="Arial"/>
          <w:color w:val="000000"/>
          <w:kern w:val="0"/>
          <w:sz w:val="30"/>
          <w:szCs w:val="30"/>
          <w:shd w:val="clear" w:color="auto" w:fill="FFFFFF"/>
          <w:lang w:val="en-US" w:eastAsia="ru-RU"/>
          <w14:ligatures w14:val="none"/>
        </w:rPr>
        <w:t xml:space="preserve"> - a functionality, activation of which occurs at the discretion of the User and, upon activation of which, the amount of the license fee for the right to use the Mobile Application, the maximum IMD speed and other technical characteristics change in </w:t>
      </w:r>
      <w:r w:rsidRPr="00756AE2">
        <w:rPr>
          <w:rFonts w:ascii="Arial" w:eastAsia="Times New Roman" w:hAnsi="Arial" w:cs="Arial"/>
          <w:color w:val="000000"/>
          <w:kern w:val="0"/>
          <w:sz w:val="30"/>
          <w:szCs w:val="30"/>
          <w:shd w:val="clear" w:color="auto" w:fill="FFFFFF"/>
          <w:lang w:val="en-US" w:eastAsia="ru-RU"/>
          <w14:ligatures w14:val="none"/>
        </w:rPr>
        <w:lastRenderedPageBreak/>
        <w:t>accordance with section 5.7.</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1.21. The Copyright Holder's website</w:t>
      </w:r>
      <w:r w:rsidRPr="00756AE2">
        <w:rPr>
          <w:rFonts w:ascii="Arial" w:eastAsia="Times New Roman" w:hAnsi="Arial" w:cs="Arial"/>
          <w:color w:val="000000"/>
          <w:kern w:val="0"/>
          <w:sz w:val="30"/>
          <w:szCs w:val="30"/>
          <w:shd w:val="clear" w:color="auto" w:fill="FFFFFF"/>
          <w:lang w:val="en-US" w:eastAsia="ru-RU"/>
          <w14:ligatures w14:val="none"/>
        </w:rPr>
        <w:t> is the website hosted on the Internet at: </w:t>
      </w:r>
      <w:hyperlink r:id="rId5" w:history="1">
        <w:r w:rsidRPr="00756AE2">
          <w:rPr>
            <w:rFonts w:ascii="Arial" w:eastAsia="Times New Roman" w:hAnsi="Arial" w:cs="Arial"/>
            <w:color w:val="FF8562"/>
            <w:kern w:val="0"/>
            <w:sz w:val="30"/>
            <w:szCs w:val="30"/>
            <w:u w:val="single"/>
            <w:bdr w:val="none" w:sz="0" w:space="0" w:color="auto" w:frame="1"/>
            <w:shd w:val="clear" w:color="auto" w:fill="FFFFFF"/>
            <w:lang w:val="en-US" w:eastAsia="ru-RU"/>
            <w14:ligatures w14:val="none"/>
          </w:rPr>
          <w:t>https://whoosh-bike.ru/</w:t>
        </w:r>
      </w:hyperlink>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1.22. Insurance</w:t>
      </w:r>
      <w:r w:rsidRPr="00756AE2">
        <w:rPr>
          <w:rFonts w:ascii="Arial" w:eastAsia="Times New Roman" w:hAnsi="Arial" w:cs="Arial"/>
          <w:color w:val="000000"/>
          <w:kern w:val="0"/>
          <w:sz w:val="30"/>
          <w:szCs w:val="30"/>
          <w:shd w:val="clear" w:color="auto" w:fill="FFFFFF"/>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1.23. Individual Mobility Device (also "IMD") </w:t>
      </w:r>
      <w:r w:rsidRPr="00756AE2">
        <w:rPr>
          <w:rFonts w:ascii="Arial" w:eastAsia="Times New Roman" w:hAnsi="Arial" w:cs="Arial"/>
          <w:color w:val="000000"/>
          <w:kern w:val="0"/>
          <w:sz w:val="30"/>
          <w:szCs w:val="30"/>
          <w:shd w:val="clear" w:color="auto" w:fill="FFFFFF"/>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1.24. Rates</w:t>
      </w:r>
      <w:r w:rsidRPr="00756AE2">
        <w:rPr>
          <w:rFonts w:ascii="Arial" w:eastAsia="Times New Roman" w:hAnsi="Arial" w:cs="Arial"/>
          <w:color w:val="000000"/>
          <w:kern w:val="0"/>
          <w:sz w:val="30"/>
          <w:szCs w:val="30"/>
          <w:shd w:val="clear" w:color="auto" w:fill="FFFFFF"/>
          <w:lang w:val="en-US" w:eastAsia="ru-RU"/>
          <w14:ligatures w14:val="none"/>
        </w:rPr>
        <w:t> -</w:t>
      </w:r>
      <w:r w:rsidRPr="00756AE2">
        <w:rPr>
          <w:rFonts w:ascii="Arial" w:eastAsia="Times New Roman" w:hAnsi="Arial" w:cs="Arial"/>
          <w:b/>
          <w:bCs/>
          <w:color w:val="000000"/>
          <w:kern w:val="0"/>
          <w:sz w:val="30"/>
          <w:szCs w:val="30"/>
          <w:shd w:val="clear" w:color="auto" w:fill="FFFFFF"/>
          <w:lang w:val="en-US" w:eastAsia="ru-RU"/>
          <w14:ligatures w14:val="none"/>
        </w:rPr>
        <w:t> </w:t>
      </w:r>
      <w:r w:rsidRPr="00756AE2">
        <w:rPr>
          <w:rFonts w:ascii="Arial" w:eastAsia="Times New Roman" w:hAnsi="Arial" w:cs="Arial"/>
          <w:color w:val="000000"/>
          <w:kern w:val="0"/>
          <w:sz w:val="30"/>
          <w:szCs w:val="30"/>
          <w:shd w:val="clear" w:color="auto" w:fill="FFFFFF"/>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1.25. Electric Scooter</w:t>
      </w:r>
      <w:r w:rsidRPr="00756AE2">
        <w:rPr>
          <w:rFonts w:ascii="Arial" w:eastAsia="Times New Roman" w:hAnsi="Arial" w:cs="Arial"/>
          <w:color w:val="000000"/>
          <w:kern w:val="0"/>
          <w:sz w:val="30"/>
          <w:szCs w:val="30"/>
          <w:shd w:val="clear" w:color="auto" w:fill="FFFFFF"/>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756AE2">
        <w:rPr>
          <w:rFonts w:ascii="Arial" w:eastAsia="Times New Roman" w:hAnsi="Arial" w:cs="Arial"/>
          <w:color w:val="000000"/>
          <w:kern w:val="0"/>
          <w:sz w:val="30"/>
          <w:szCs w:val="30"/>
          <w:shd w:val="clear" w:color="auto" w:fill="FFFFFF"/>
          <w:lang w:val="en-US" w:eastAsia="ru-RU"/>
          <w14:ligatures w14:val="none"/>
        </w:rPr>
        <w:t>Micromobility</w:t>
      </w:r>
      <w:proofErr w:type="spellEnd"/>
      <w:r w:rsidRPr="00756AE2">
        <w:rPr>
          <w:rFonts w:ascii="Arial" w:eastAsia="Times New Roman" w:hAnsi="Arial" w:cs="Arial"/>
          <w:color w:val="000000"/>
          <w:kern w:val="0"/>
          <w:sz w:val="30"/>
          <w:szCs w:val="30"/>
          <w:shd w:val="clear" w:color="auto" w:fill="FFFFFF"/>
          <w:lang w:val="en-US" w:eastAsia="ru-RU"/>
          <w14:ligatures w14:val="none"/>
        </w:rPr>
        <w:t xml:space="preserve"> Platform for temporary possession and use in accordance with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1.26. Electric Bike</w:t>
      </w:r>
      <w:r w:rsidRPr="00756AE2">
        <w:rPr>
          <w:rFonts w:ascii="Arial" w:eastAsia="Times New Roman" w:hAnsi="Arial" w:cs="Arial"/>
          <w:color w:val="000000"/>
          <w:kern w:val="0"/>
          <w:sz w:val="30"/>
          <w:szCs w:val="30"/>
          <w:shd w:val="clear" w:color="auto" w:fill="FFFFFF"/>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756AE2">
        <w:rPr>
          <w:rFonts w:ascii="Arial" w:eastAsia="Times New Roman" w:hAnsi="Arial" w:cs="Arial"/>
          <w:color w:val="000000"/>
          <w:kern w:val="0"/>
          <w:sz w:val="30"/>
          <w:szCs w:val="30"/>
          <w:shd w:val="clear" w:color="auto" w:fill="FFFFFF"/>
          <w:lang w:val="en-US" w:eastAsia="ru-RU"/>
          <w14:ligatures w14:val="none"/>
        </w:rPr>
        <w:t>Micromobility</w:t>
      </w:r>
      <w:proofErr w:type="spellEnd"/>
      <w:r w:rsidRPr="00756AE2">
        <w:rPr>
          <w:rFonts w:ascii="Arial" w:eastAsia="Times New Roman" w:hAnsi="Arial" w:cs="Arial"/>
          <w:color w:val="000000"/>
          <w:kern w:val="0"/>
          <w:sz w:val="30"/>
          <w:szCs w:val="30"/>
          <w:shd w:val="clear" w:color="auto" w:fill="FFFFFF"/>
          <w:lang w:val="en-US" w:eastAsia="ru-RU"/>
          <w14:ligatures w14:val="none"/>
        </w:rPr>
        <w:t xml:space="preserve"> Platform for temporary possession and use in accordance with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shd w:val="clear" w:color="auto" w:fill="FFFFFF"/>
          <w:lang w:val="en-US" w:eastAsia="ru-RU"/>
          <w14:ligatures w14:val="none"/>
        </w:rPr>
        <w:t>1.27. The Woosh Loyalty Program</w:t>
      </w:r>
      <w:r w:rsidRPr="00756AE2">
        <w:rPr>
          <w:rFonts w:ascii="Arial" w:eastAsia="Times New Roman" w:hAnsi="Arial" w:cs="Arial"/>
          <w:color w:val="000000"/>
          <w:kern w:val="0"/>
          <w:sz w:val="30"/>
          <w:szCs w:val="30"/>
          <w:shd w:val="clear" w:color="auto" w:fill="FFFFFF"/>
          <w:lang w:val="en-US" w:eastAsia="ru-RU"/>
          <w14:ligatures w14:val="none"/>
        </w:rPr>
        <w:t> is a multi-level system with various discounts and bonuses, the conditions for participation in which are specified in the Whoosh </w:t>
      </w:r>
      <w:hyperlink r:id="rId6" w:tgtFrame="_blank" w:history="1">
        <w:r w:rsidRPr="00756AE2">
          <w:rPr>
            <w:rFonts w:ascii="Arial" w:eastAsia="Times New Roman" w:hAnsi="Arial" w:cs="Arial"/>
            <w:color w:val="FF8562"/>
            <w:kern w:val="0"/>
            <w:sz w:val="30"/>
            <w:szCs w:val="30"/>
            <w:u w:val="single"/>
            <w:bdr w:val="none" w:sz="0" w:space="0" w:color="auto" w:frame="1"/>
            <w:shd w:val="clear" w:color="auto" w:fill="FFFFFF"/>
            <w:lang w:val="en-US" w:eastAsia="ru-RU"/>
            <w14:ligatures w14:val="none"/>
          </w:rPr>
          <w:t>Loyalty Program Terms and Conditions</w:t>
        </w:r>
      </w:hyperlink>
      <w:r w:rsidRPr="00756AE2">
        <w:rPr>
          <w:rFonts w:ascii="Arial" w:eastAsia="Times New Roman" w:hAnsi="Arial" w:cs="Arial"/>
          <w:color w:val="000000"/>
          <w:kern w:val="0"/>
          <w:sz w:val="30"/>
          <w:szCs w:val="30"/>
          <w:shd w:val="clear" w:color="auto" w:fill="FFFFFF"/>
          <w:lang w:val="en-US" w:eastAsia="ru-RU"/>
          <w14:ligatures w14:val="none"/>
        </w:rPr>
        <w:t>. Participation of Users in the Whoosh Loyalty Program does not require Users to perform any additional actions to join the program in addition to accepting this Public Offer.</w:t>
      </w:r>
    </w:p>
    <w:p w:rsidR="00756AE2" w:rsidRDefault="00756AE2">
      <w:pPr>
        <w:rPr>
          <w:lang w:val="en-US"/>
        </w:rPr>
      </w:pP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56AE2">
        <w:rPr>
          <w:rFonts w:ascii="Arial" w:eastAsia="Times New Roman" w:hAnsi="Arial" w:cs="Arial"/>
          <w:b/>
          <w:bCs/>
          <w:color w:val="000000"/>
          <w:kern w:val="0"/>
          <w:sz w:val="30"/>
          <w:szCs w:val="30"/>
          <w:lang w:val="en-US" w:eastAsia="ru-RU"/>
          <w14:ligatures w14:val="none"/>
        </w:rPr>
        <w:lastRenderedPageBreak/>
        <w:br/>
        <w:t>2. Subject Matter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2.1. License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756AE2">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756AE2">
        <w:rPr>
          <w:rFonts w:ascii="Arial" w:eastAsia="Times New Roman" w:hAnsi="Arial" w:cs="Arial"/>
          <w:color w:val="000000"/>
          <w:kern w:val="0"/>
          <w:sz w:val="30"/>
          <w:szCs w:val="30"/>
          <w:lang w:val="en-US" w:eastAsia="ru-RU"/>
          <w14:ligatures w14:val="none"/>
        </w:rPr>
        <w:t>Micromobility</w:t>
      </w:r>
      <w:proofErr w:type="spellEnd"/>
      <w:r w:rsidRPr="00756AE2">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756AE2">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756AE2">
        <w:rPr>
          <w:rFonts w:ascii="Arial" w:eastAsia="Times New Roman" w:hAnsi="Arial" w:cs="Arial"/>
          <w:b/>
          <w:bCs/>
          <w:color w:val="000000"/>
          <w:kern w:val="0"/>
          <w:sz w:val="30"/>
          <w:szCs w:val="30"/>
          <w:lang w:val="en-US" w:eastAsia="ru-RU"/>
          <w14:ligatures w14:val="none"/>
        </w:rPr>
        <w:t>on the terms of a non-exclusive license</w:t>
      </w:r>
      <w:r w:rsidRPr="00756AE2">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756AE2">
        <w:rPr>
          <w:rFonts w:ascii="Arial" w:eastAsia="Times New Roman" w:hAnsi="Arial" w:cs="Arial"/>
          <w:color w:val="000000"/>
          <w:kern w:val="0"/>
          <w:sz w:val="30"/>
          <w:szCs w:val="30"/>
          <w:lang w:val="en-US" w:eastAsia="ru-RU"/>
          <w14:ligatures w14:val="none"/>
        </w:rPr>
        <w:br/>
        <w:t>2.1.4. The exclusive right to the Mobile Application belongs to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2.1.5. </w:t>
      </w:r>
      <w:r w:rsidRPr="00756AE2">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756AE2">
        <w:rPr>
          <w:rFonts w:ascii="Arial" w:eastAsia="Times New Roman" w:hAnsi="Arial" w:cs="Arial"/>
          <w:color w:val="000000"/>
          <w:kern w:val="0"/>
          <w:sz w:val="30"/>
          <w:szCs w:val="30"/>
          <w:lang w:val="en-US" w:eastAsia="ru-RU"/>
          <w14:ligatures w14:val="none"/>
        </w:rPr>
        <w:br/>
        <w:t>2.1.6. For the purposes of using the Mobile Application in accordance with the Agreement, the User has the right to install the Mobile Application on an unlimited number of mobile devices.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2.1.7. </w:t>
      </w:r>
      <w:r w:rsidRPr="00756AE2">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w:t>
      </w:r>
      <w:r w:rsidRPr="00756AE2">
        <w:rPr>
          <w:rFonts w:ascii="Arial" w:eastAsia="Times New Roman" w:hAnsi="Arial" w:cs="Arial"/>
          <w:color w:val="000000"/>
          <w:kern w:val="0"/>
          <w:sz w:val="30"/>
          <w:szCs w:val="30"/>
          <w:lang w:val="en-US" w:eastAsia="ru-RU"/>
          <w14:ligatures w14:val="none"/>
        </w:rPr>
        <w:lastRenderedPageBreak/>
        <w:t>reproduce, copy, distribute the Mobile Application and / or use the Mobile Application in any other way not provided for in this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2.2.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756AE2">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756AE2">
        <w:rPr>
          <w:rFonts w:ascii="Arial" w:eastAsia="Times New Roman" w:hAnsi="Arial" w:cs="Arial"/>
          <w:color w:val="000000"/>
          <w:kern w:val="0"/>
          <w:sz w:val="30"/>
          <w:szCs w:val="30"/>
          <w:lang w:val="en-US" w:eastAsia="ru-RU"/>
          <w14:ligatures w14:val="none"/>
        </w:rPr>
        <w:t>Micromobility</w:t>
      </w:r>
      <w:proofErr w:type="spellEnd"/>
      <w:r w:rsidRPr="00756AE2">
        <w:rPr>
          <w:rFonts w:ascii="Arial" w:eastAsia="Times New Roman" w:hAnsi="Arial" w:cs="Arial"/>
          <w:color w:val="000000"/>
          <w:kern w:val="0"/>
          <w:sz w:val="30"/>
          <w:szCs w:val="30"/>
          <w:lang w:val="en-US" w:eastAsia="ru-RU"/>
          <w14:ligatures w14:val="none"/>
        </w:rPr>
        <w:t xml:space="preserve"> Platform.</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ond2"/>
      <w:bookmarkEnd w:id="0"/>
      <w:r w:rsidRPr="00756AE2">
        <w:rPr>
          <w:rFonts w:ascii="Arial" w:eastAsia="Times New Roman" w:hAnsi="Arial" w:cs="Arial"/>
          <w:b/>
          <w:bCs/>
          <w:color w:val="000000"/>
          <w:kern w:val="0"/>
          <w:sz w:val="30"/>
          <w:szCs w:val="30"/>
          <w:lang w:val="en-US" w:eastAsia="ru-RU"/>
          <w14:ligatures w14:val="none"/>
        </w:rPr>
        <w:t>3. Conditions and Procedures for Concluding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t>3.3. The acceptance of this Offer shall be carried out by the User by performing the following set of actions:</w:t>
      </w:r>
      <w:r w:rsidRPr="00756AE2">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756AE2">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3.3.3. </w:t>
      </w:r>
      <w:r w:rsidRPr="00756AE2">
        <w:rPr>
          <w:rFonts w:ascii="Arial" w:eastAsia="Times New Roman" w:hAnsi="Arial" w:cs="Arial"/>
          <w:color w:val="000000"/>
          <w:kern w:val="0"/>
          <w:sz w:val="30"/>
          <w:szCs w:val="30"/>
          <w:lang w:val="en-US" w:eastAsia="ru-RU"/>
          <w14:ligatures w14:val="none"/>
        </w:rPr>
        <w:t>Registration of the User in the Mobile Application by pressing the appropriate button (button "register", "OK" or a button with any other text designation, which functionally ensures the registration of the User in the Mobile Application).</w:t>
      </w:r>
      <w:r w:rsidRPr="00756AE2">
        <w:rPr>
          <w:rFonts w:ascii="Arial" w:eastAsia="Times New Roman" w:hAnsi="Arial" w:cs="Arial"/>
          <w:color w:val="000000"/>
          <w:kern w:val="0"/>
          <w:sz w:val="30"/>
          <w:szCs w:val="30"/>
          <w:lang w:val="en-US" w:eastAsia="ru-RU"/>
          <w14:ligatures w14:val="none"/>
        </w:rPr>
        <w:br/>
        <w:t>3.3.3.1. Clicking the “Sign in with Apple”</w:t>
      </w:r>
      <w:proofErr w:type="gramStart"/>
      <w:r w:rsidRPr="00756AE2">
        <w:rPr>
          <w:rFonts w:ascii="Arial" w:eastAsia="Times New Roman" w:hAnsi="Arial" w:cs="Arial"/>
          <w:color w:val="000000"/>
          <w:kern w:val="0"/>
          <w:sz w:val="30"/>
          <w:szCs w:val="30"/>
          <w:lang w:val="en-US" w:eastAsia="ru-RU"/>
          <w14:ligatures w14:val="none"/>
        </w:rPr>
        <w:t>/”Sign</w:t>
      </w:r>
      <w:proofErr w:type="gramEnd"/>
      <w:r w:rsidRPr="00756AE2">
        <w:rPr>
          <w:rFonts w:ascii="Arial" w:eastAsia="Times New Roman" w:hAnsi="Arial" w:cs="Arial"/>
          <w:color w:val="000000"/>
          <w:kern w:val="0"/>
          <w:sz w:val="30"/>
          <w:szCs w:val="30"/>
          <w:lang w:val="en-US" w:eastAsia="ru-RU"/>
          <w14:ligatures w14:val="none"/>
        </w:rPr>
        <w:t xml:space="preserve"> in with Google” button.</w:t>
      </w:r>
      <w:r w:rsidRPr="00756AE2">
        <w:rPr>
          <w:rFonts w:ascii="Arial" w:eastAsia="Times New Roman" w:hAnsi="Arial" w:cs="Arial"/>
          <w:color w:val="000000"/>
          <w:kern w:val="0"/>
          <w:sz w:val="30"/>
          <w:szCs w:val="30"/>
          <w:lang w:val="en-US" w:eastAsia="ru-RU"/>
          <w14:ligatures w14:val="none"/>
        </w:rPr>
        <w:br/>
        <w:t>3.3.4. 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3.5. By accepting this Offer, the User confirms that any actions </w:t>
      </w:r>
      <w:r w:rsidRPr="00756AE2">
        <w:rPr>
          <w:rFonts w:ascii="Arial" w:eastAsia="Times New Roman" w:hAnsi="Arial" w:cs="Arial"/>
          <w:color w:val="000000"/>
          <w:kern w:val="0"/>
          <w:sz w:val="30"/>
          <w:szCs w:val="30"/>
          <w:lang w:val="en-US" w:eastAsia="ru-RU"/>
          <w14:ligatures w14:val="none"/>
        </w:rPr>
        <w:lastRenderedPageBreak/>
        <w:t>exercised in the Mobile Application under its account have been performed personally by the User. The User shall bear all risks related to the unauthorized use of the User's account or mobile device.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756AE2">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756AE2">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756AE2">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756AE2">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rights2"/>
      <w:bookmarkEnd w:id="1"/>
      <w:r w:rsidRPr="00756AE2">
        <w:rPr>
          <w:rFonts w:ascii="Arial" w:eastAsia="Times New Roman" w:hAnsi="Arial" w:cs="Arial"/>
          <w:b/>
          <w:bCs/>
          <w:color w:val="000000"/>
          <w:kern w:val="0"/>
          <w:sz w:val="30"/>
          <w:szCs w:val="30"/>
          <w:lang w:val="en-US" w:eastAsia="ru-RU"/>
          <w14:ligatures w14:val="none"/>
        </w:rPr>
        <w:t>4. Rights and Obligations of the Parties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4.1. The Copyright Holder Is Obliged to:</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756AE2">
        <w:rPr>
          <w:rFonts w:ascii="Arial" w:eastAsia="Times New Roman" w:hAnsi="Arial" w:cs="Arial"/>
          <w:color w:val="000000"/>
          <w:kern w:val="0"/>
          <w:sz w:val="30"/>
          <w:szCs w:val="30"/>
          <w:lang w:val="en-US" w:eastAsia="ru-RU"/>
          <w14:ligatures w14:val="none"/>
        </w:rPr>
        <w:t>IMD ,</w:t>
      </w:r>
      <w:proofErr w:type="gramEnd"/>
      <w:r w:rsidRPr="00756AE2">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4.1.3. Provide the User with the temporary possession and use of the IMD in a technically sound condition, accelerating to a maximum speed of up to 25 km/h (taking into account the Speed Limit Zones — </w:t>
      </w:r>
      <w:r w:rsidRPr="00756AE2">
        <w:rPr>
          <w:rFonts w:ascii="Arial" w:eastAsia="Times New Roman" w:hAnsi="Arial" w:cs="Arial"/>
          <w:color w:val="000000"/>
          <w:kern w:val="0"/>
          <w:sz w:val="30"/>
          <w:szCs w:val="30"/>
          <w:lang w:val="en-US" w:eastAsia="ru-RU"/>
          <w14:ligatures w14:val="none"/>
        </w:rPr>
        <w:lastRenderedPageBreak/>
        <w:t>clause 1.8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4.2. The Copyright Holder Is Entitled to:</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7" w:anchor="!/tab/434306799-2" w:tgtFrame="_blank" w:history="1">
        <w:r w:rsidRPr="00756AE2">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4.2.4. Carry out a check of the User's debt under the Agreement, as well as under other agreements between the User and the Copyright Holder, if any were concluded;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8" w:history="1">
        <w:r w:rsidRPr="00756AE2">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756AE2">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4.2.9. If the User takes the IMD more than 1 kilometer outside the </w:t>
      </w:r>
      <w:r w:rsidRPr="00756AE2">
        <w:rPr>
          <w:rFonts w:ascii="Arial" w:eastAsia="Times New Roman" w:hAnsi="Arial" w:cs="Arial"/>
          <w:color w:val="000000"/>
          <w:kern w:val="0"/>
          <w:sz w:val="30"/>
          <w:szCs w:val="30"/>
          <w:lang w:val="en-US" w:eastAsia="ru-RU"/>
          <w14:ligatures w14:val="none"/>
        </w:rPr>
        <w:lastRenderedPageBreak/>
        <w:t>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4.2.11. </w:t>
      </w:r>
      <w:r w:rsidRPr="00756AE2">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4.2.12. </w:t>
      </w:r>
      <w:r w:rsidRPr="00756AE2">
        <w:rPr>
          <w:rFonts w:ascii="Arial" w:eastAsia="Times New Roman" w:hAnsi="Arial" w:cs="Arial"/>
          <w:color w:val="000000"/>
          <w:kern w:val="0"/>
          <w:sz w:val="30"/>
          <w:szCs w:val="30"/>
          <w:lang w:val="en-US" w:eastAsia="ru-RU"/>
          <w14:ligatures w14:val="none"/>
        </w:rPr>
        <w:t xml:space="preserve">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w:t>
      </w:r>
      <w:r w:rsidRPr="00756AE2">
        <w:rPr>
          <w:rFonts w:ascii="Arial" w:eastAsia="Times New Roman" w:hAnsi="Arial" w:cs="Arial"/>
          <w:color w:val="000000"/>
          <w:kern w:val="0"/>
          <w:sz w:val="30"/>
          <w:szCs w:val="30"/>
          <w:lang w:val="en-US" w:eastAsia="ru-RU"/>
          <w14:ligatures w14:val="none"/>
        </w:rPr>
        <w:lastRenderedPageBreak/>
        <w:t>if the right to suspend, and after three days, to terminate this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4.2.14. </w:t>
      </w:r>
      <w:r w:rsidRPr="00756AE2">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4.3. The User Is Entitled to:</w:t>
      </w:r>
      <w:r w:rsidRPr="00756AE2">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4.4. The User Is Obliged to:</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w:t>
      </w:r>
      <w:r w:rsidRPr="00756AE2">
        <w:rPr>
          <w:rFonts w:ascii="Arial" w:eastAsia="Times New Roman" w:hAnsi="Arial" w:cs="Arial"/>
          <w:color w:val="000000"/>
          <w:kern w:val="0"/>
          <w:sz w:val="30"/>
          <w:szCs w:val="30"/>
          <w:lang w:val="en-US" w:eastAsia="ru-RU"/>
          <w14:ligatures w14:val="none"/>
        </w:rPr>
        <w:lastRenderedPageBreak/>
        <w:t>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4.4.4. Use the IMD in strict compliance with its intended purpose;</w:t>
      </w:r>
      <w:r w:rsidRPr="00756AE2">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9" w:history="1">
        <w:r w:rsidRPr="00756AE2">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756AE2">
        <w:rPr>
          <w:rFonts w:ascii="Arial" w:eastAsia="Times New Roman" w:hAnsi="Arial" w:cs="Arial"/>
          <w:color w:val="000000"/>
          <w:kern w:val="0"/>
          <w:sz w:val="30"/>
          <w:szCs w:val="30"/>
          <w:lang w:val="en-US" w:eastAsia="ru-RU"/>
          <w14:ligatures w14:val="none"/>
        </w:rPr>
        <w: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4.4.5. </w:t>
      </w:r>
      <w:r w:rsidRPr="00756AE2">
        <w:rPr>
          <w:rFonts w:ascii="Arial" w:eastAsia="Times New Roman" w:hAnsi="Arial" w:cs="Arial"/>
          <w:color w:val="000000"/>
          <w:kern w:val="0"/>
          <w:sz w:val="30"/>
          <w:szCs w:val="30"/>
          <w:lang w:val="en-US" w:eastAsia="ru-RU"/>
          <w14:ligatures w14:val="none"/>
        </w:rPr>
        <w:t>Not to transfer the IMD for use to third parties under sublease, as well as to use the IMD personally, except in cases of Group Trips;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4.4.5.1 The User does not have the right to transfer the IMD for use to third person under the age of 18 and/or who does not meet other criteria specified in paragraph 1.18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4.4.7.7. The User is prohibited from removing stickers, identification </w:t>
      </w:r>
      <w:r w:rsidRPr="00756AE2">
        <w:rPr>
          <w:rFonts w:ascii="Arial" w:eastAsia="Times New Roman" w:hAnsi="Arial" w:cs="Arial"/>
          <w:color w:val="000000"/>
          <w:kern w:val="0"/>
          <w:sz w:val="30"/>
          <w:szCs w:val="30"/>
          <w:lang w:val="en-US" w:eastAsia="ru-RU"/>
          <w14:ligatures w14:val="none"/>
        </w:rPr>
        <w:lastRenderedPageBreak/>
        <w:t>numbers, barcodes, as well as applying labels, sticking stickers, making marks, damaging the paintwork of the IMD, or getting it dirty (except for normal dirtying of the platform with street shoes);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756AE2">
        <w:rPr>
          <w:rFonts w:ascii="Arial" w:eastAsia="Times New Roman" w:hAnsi="Arial" w:cs="Arial"/>
          <w:color w:val="000000"/>
          <w:kern w:val="0"/>
          <w:sz w:val="30"/>
          <w:szCs w:val="30"/>
          <w:lang w:val="en-US" w:eastAsia="ru-RU"/>
          <w14:ligatures w14:val="none"/>
        </w:rPr>
        <w:t>support@whoosh.bike</w:t>
      </w:r>
      <w:proofErr w:type="spellEnd"/>
      <w:r w:rsidRPr="00756AE2">
        <w:rPr>
          <w:rFonts w:ascii="Arial" w:eastAsia="Times New Roman" w:hAnsi="Arial" w:cs="Arial"/>
          <w:color w:val="000000"/>
          <w:kern w:val="0"/>
          <w:sz w:val="30"/>
          <w:szCs w:val="30"/>
          <w:lang w:val="en-US" w:eastAsia="ru-RU"/>
          <w14:ligatures w14:val="none"/>
        </w:rPr>
        <w: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4.4.9. Take appropriate measures to protect its Mobile Application account, including the username and password, from unauthorized </w:t>
      </w:r>
      <w:r w:rsidRPr="00756AE2">
        <w:rPr>
          <w:rFonts w:ascii="Arial" w:eastAsia="Times New Roman" w:hAnsi="Arial" w:cs="Arial"/>
          <w:color w:val="000000"/>
          <w:kern w:val="0"/>
          <w:sz w:val="30"/>
          <w:szCs w:val="30"/>
          <w:lang w:val="en-US" w:eastAsia="ru-RU"/>
          <w14:ligatures w14:val="none"/>
        </w:rPr>
        <w:lastRenderedPageBreak/>
        <w:t>use by others, and immediately inform the Copyright Holder of the relevant information if such use is detected;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4.4.15.1. For the purposes of clause 4.4.14 of this Offer, the correct parking of the IMD means that the User shall perform all of the </w:t>
      </w:r>
      <w:r w:rsidRPr="00756AE2">
        <w:rPr>
          <w:rFonts w:ascii="Arial" w:eastAsia="Times New Roman" w:hAnsi="Arial" w:cs="Arial"/>
          <w:color w:val="000000"/>
          <w:kern w:val="0"/>
          <w:sz w:val="30"/>
          <w:szCs w:val="30"/>
          <w:lang w:val="en-US" w:eastAsia="ru-RU"/>
          <w14:ligatures w14:val="none"/>
        </w:rPr>
        <w:lastRenderedPageBreak/>
        <w:t>following actions:</w:t>
      </w:r>
      <w:r w:rsidRPr="00756AE2">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756AE2">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756AE2">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756AE2">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756AE2">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756AE2">
        <w:rPr>
          <w:rFonts w:ascii="Arial" w:eastAsia="Times New Roman" w:hAnsi="Arial" w:cs="Arial"/>
          <w:color w:val="000000"/>
          <w:kern w:val="0"/>
          <w:sz w:val="30"/>
          <w:szCs w:val="30"/>
          <w:lang w:val="en-US" w:eastAsia="ru-RU"/>
          <w14:ligatures w14:val="none"/>
        </w:rPr>
        <w:br/>
        <w:t>- The IMD is left outside the Ride Zone;</w:t>
      </w:r>
      <w:r w:rsidRPr="00756AE2">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756AE2">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756AE2">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756AE2">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756AE2">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756AE2">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4.4.17.2. if there are no bicycle and bicycle paths, a lane for cyclists, or there is no possibility to move along them or along the carriageway of the bicycle zone, it is allowed to move along the sidewalk or pedestrian path:</w:t>
      </w:r>
      <w:r w:rsidRPr="00756AE2">
        <w:rPr>
          <w:rFonts w:ascii="Arial" w:eastAsia="Times New Roman" w:hAnsi="Arial" w:cs="Arial"/>
          <w:color w:val="000000"/>
          <w:kern w:val="0"/>
          <w:sz w:val="30"/>
          <w:szCs w:val="30"/>
          <w:lang w:val="en-US" w:eastAsia="ru-RU"/>
          <w14:ligatures w14:val="none"/>
        </w:rPr>
        <w:br/>
        <w:t>- on an electric scooter;</w:t>
      </w:r>
      <w:r w:rsidRPr="00756AE2">
        <w:rPr>
          <w:rFonts w:ascii="Arial" w:eastAsia="Times New Roman" w:hAnsi="Arial" w:cs="Arial"/>
          <w:color w:val="000000"/>
          <w:kern w:val="0"/>
          <w:sz w:val="30"/>
          <w:szCs w:val="30"/>
          <w:lang w:val="en-US" w:eastAsia="ru-RU"/>
          <w14:ligatures w14:val="none"/>
        </w:rPr>
        <w:br/>
        <w:t>● on the sidewalk or in a pedestrian area;</w:t>
      </w:r>
      <w:r w:rsidRPr="00756AE2">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756AE2">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756AE2">
        <w:rPr>
          <w:rFonts w:ascii="Arial" w:eastAsia="Times New Roman" w:hAnsi="Arial" w:cs="Arial"/>
          <w:color w:val="000000"/>
          <w:kern w:val="0"/>
          <w:sz w:val="30"/>
          <w:szCs w:val="30"/>
          <w:lang w:val="en-US" w:eastAsia="ru-RU"/>
          <w14:ligatures w14:val="none"/>
        </w:rPr>
        <w:br/>
        <w:t>- on an electric bicycle:</w:t>
      </w:r>
      <w:r w:rsidRPr="00756AE2">
        <w:rPr>
          <w:rFonts w:ascii="Arial" w:eastAsia="Times New Roman" w:hAnsi="Arial" w:cs="Arial"/>
          <w:color w:val="000000"/>
          <w:kern w:val="0"/>
          <w:sz w:val="30"/>
          <w:szCs w:val="30"/>
          <w:lang w:val="en-US" w:eastAsia="ru-RU"/>
          <w14:ligatures w14:val="none"/>
        </w:rPr>
        <w:br/>
        <w:t>● on the right edge of the road;</w:t>
      </w:r>
      <w:r w:rsidRPr="00756AE2">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756AE2">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756AE2">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756AE2">
        <w:rPr>
          <w:rFonts w:ascii="Arial" w:eastAsia="Times New Roman" w:hAnsi="Arial" w:cs="Arial"/>
          <w:color w:val="000000"/>
          <w:kern w:val="0"/>
          <w:sz w:val="30"/>
          <w:szCs w:val="30"/>
          <w:lang w:val="en-US" w:eastAsia="ru-RU"/>
          <w14:ligatures w14:val="none"/>
        </w:rPr>
        <w:br/>
        <w:t>4.4.17.4.</w:t>
      </w:r>
      <w:r w:rsidRPr="00756AE2">
        <w:rPr>
          <w:rFonts w:ascii="Arial" w:eastAsia="Times New Roman" w:hAnsi="Arial" w:cs="Arial"/>
          <w:b/>
          <w:bCs/>
          <w:color w:val="000000"/>
          <w:kern w:val="0"/>
          <w:sz w:val="30"/>
          <w:szCs w:val="30"/>
          <w:lang w:val="en-US" w:eastAsia="ru-RU"/>
          <w14:ligatures w14:val="none"/>
        </w:rPr>
        <w:t> </w:t>
      </w:r>
      <w:r w:rsidRPr="00756AE2">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756AE2">
        <w:rPr>
          <w:rFonts w:ascii="Arial" w:eastAsia="Times New Roman" w:hAnsi="Arial" w:cs="Arial"/>
          <w:color w:val="000000"/>
          <w:kern w:val="0"/>
          <w:sz w:val="30"/>
          <w:szCs w:val="30"/>
          <w:lang w:val="en-US" w:eastAsia="ru-RU"/>
          <w14:ligatures w14:val="none"/>
        </w:rPr>
        <w:br/>
        <w:t>4.4.17.5.</w:t>
      </w:r>
      <w:r w:rsidRPr="00756AE2">
        <w:rPr>
          <w:rFonts w:ascii="Arial" w:eastAsia="Times New Roman" w:hAnsi="Arial" w:cs="Arial"/>
          <w:b/>
          <w:bCs/>
          <w:color w:val="000000"/>
          <w:kern w:val="0"/>
          <w:sz w:val="30"/>
          <w:szCs w:val="30"/>
          <w:lang w:val="en-US" w:eastAsia="ru-RU"/>
          <w14:ligatures w14:val="none"/>
        </w:rPr>
        <w:t> </w:t>
      </w:r>
      <w:r w:rsidRPr="00756AE2">
        <w:rPr>
          <w:rFonts w:ascii="Arial" w:eastAsia="Times New Roman" w:hAnsi="Arial" w:cs="Arial"/>
          <w:color w:val="000000"/>
          <w:kern w:val="0"/>
          <w:sz w:val="30"/>
          <w:szCs w:val="30"/>
          <w:lang w:val="en-US" w:eastAsia="ru-RU"/>
          <w14:ligatures w14:val="none"/>
        </w:rPr>
        <w:t xml:space="preserve">comply with the other applicable provisions of traffic rules, </w:t>
      </w:r>
      <w:r w:rsidRPr="00756AE2">
        <w:rPr>
          <w:rFonts w:ascii="Arial" w:eastAsia="Times New Roman" w:hAnsi="Arial" w:cs="Arial"/>
          <w:color w:val="000000"/>
          <w:kern w:val="0"/>
          <w:sz w:val="30"/>
          <w:szCs w:val="30"/>
          <w:lang w:val="en-US" w:eastAsia="ru-RU"/>
          <w14:ligatures w14:val="none"/>
        </w:rPr>
        <w:lastRenderedPageBreak/>
        <w:t>including provisions that are not directly listed in this Offer, and to independently bear liability for their violation.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4.4.18. </w:t>
      </w:r>
      <w:r w:rsidRPr="00756AE2">
        <w:rPr>
          <w:rFonts w:ascii="Arial" w:eastAsia="Times New Roman" w:hAnsi="Arial" w:cs="Arial"/>
          <w:color w:val="000000"/>
          <w:kern w:val="0"/>
          <w:sz w:val="30"/>
          <w:szCs w:val="30"/>
          <w:lang w:val="en-US" w:eastAsia="ru-RU"/>
          <w14:ligatures w14:val="none"/>
        </w:rPr>
        <w:t>To prevent dangerous situations and traffic violations, the User is prohibited from:</w:t>
      </w:r>
      <w:r w:rsidRPr="00756AE2">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756AE2">
        <w:rPr>
          <w:rFonts w:ascii="Arial" w:eastAsia="Times New Roman" w:hAnsi="Arial" w:cs="Arial"/>
          <w:color w:val="000000"/>
          <w:kern w:val="0"/>
          <w:sz w:val="30"/>
          <w:szCs w:val="30"/>
          <w:lang w:val="en-US" w:eastAsia="ru-RU"/>
          <w14:ligatures w14:val="none"/>
        </w:rPr>
        <w:br/>
        <w:t>- operating the IMD without holding the steering wheel with at least one hand;</w:t>
      </w:r>
      <w:r w:rsidRPr="00756AE2">
        <w:rPr>
          <w:rFonts w:ascii="Arial" w:eastAsia="Times New Roman" w:hAnsi="Arial" w:cs="Arial"/>
          <w:color w:val="000000"/>
          <w:kern w:val="0"/>
          <w:sz w:val="30"/>
          <w:szCs w:val="30"/>
          <w:lang w:val="en-US" w:eastAsia="ru-RU"/>
          <w14:ligatures w14:val="none"/>
        </w:rPr>
        <w:br/>
        <w:t>- crossing the roadway on aboveground, underground and other pedestrian crossings without descending from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4.4.18.1. </w:t>
      </w:r>
      <w:r w:rsidRPr="00756AE2">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lastRenderedPageBreak/>
        <w:t xml:space="preserve">4.4.20. </w:t>
      </w:r>
      <w:r w:rsidRPr="00756AE2">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4.4.21. If the IMD includes a helmet, the User is recommended to ride the IMD while wearing the helmet properly.</w:t>
      </w:r>
      <w:r w:rsidRPr="00756AE2">
        <w:rPr>
          <w:rFonts w:ascii="Arial" w:eastAsia="Times New Roman" w:hAnsi="Arial" w:cs="Arial"/>
          <w:color w:val="000000"/>
          <w:kern w:val="0"/>
          <w:sz w:val="30"/>
          <w:szCs w:val="30"/>
          <w:lang w:val="en-US" w:eastAsia="ru-RU"/>
          <w14:ligatures w14:val="none"/>
        </w:rPr>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payment2"/>
      <w:bookmarkEnd w:id="2"/>
      <w:r w:rsidRPr="00756AE2">
        <w:rPr>
          <w:rFonts w:ascii="Arial" w:eastAsia="Times New Roman" w:hAnsi="Arial" w:cs="Arial"/>
          <w:b/>
          <w:bCs/>
          <w:color w:val="000000"/>
          <w:kern w:val="0"/>
          <w:sz w:val="30"/>
          <w:szCs w:val="30"/>
          <w:lang w:val="en-US" w:eastAsia="ru-RU"/>
          <w14:ligatures w14:val="none"/>
        </w:rPr>
        <w:t>5. Payment Amount, Procedures and Form of Payment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5.3.1. </w:t>
      </w:r>
      <w:r w:rsidRPr="00756AE2">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5.4. License Fee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5.4.2. The license fee includes the following components: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756AE2">
        <w:rPr>
          <w:rFonts w:ascii="Arial" w:eastAsia="Times New Roman" w:hAnsi="Arial" w:cs="Arial"/>
          <w:color w:val="000000"/>
          <w:kern w:val="0"/>
          <w:sz w:val="30"/>
          <w:szCs w:val="30"/>
          <w:lang w:val="en-US" w:eastAsia="ru-RU"/>
          <w14:ligatures w14:val="none"/>
        </w:rPr>
        <w:br/>
        <w:t xml:space="preserve">(a) a fixed payment in the amount established by the Tariffs charged to the User for each use of the Mobile Application functionality for the </w:t>
      </w:r>
      <w:r w:rsidRPr="00756AE2">
        <w:rPr>
          <w:rFonts w:ascii="Arial" w:eastAsia="Times New Roman" w:hAnsi="Arial" w:cs="Arial"/>
          <w:color w:val="000000"/>
          <w:kern w:val="0"/>
          <w:sz w:val="30"/>
          <w:szCs w:val="30"/>
          <w:lang w:val="en-US" w:eastAsia="ru-RU"/>
          <w14:ligatures w14:val="none"/>
        </w:rPr>
        <w:lastRenderedPageBreak/>
        <w:t>start of each new IMD Rental (unlocking the IMD, start of the trip);</w:t>
      </w:r>
      <w:r w:rsidRPr="00756AE2">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756AE2">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756AE2">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756AE2">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5.4.3. </w:t>
      </w:r>
      <w:r w:rsidRPr="00756AE2">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5.5. Rental Fees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5.5.1. The amount of the rental fees for the IMD Rental depends on the actual time of the IMD Rental by the User and is calculated based on the established tariff for 1 minute of Rental. The corresponding </w:t>
      </w:r>
      <w:r w:rsidRPr="00756AE2">
        <w:rPr>
          <w:rFonts w:ascii="Arial" w:eastAsia="Times New Roman" w:hAnsi="Arial" w:cs="Arial"/>
          <w:color w:val="000000"/>
          <w:kern w:val="0"/>
          <w:sz w:val="30"/>
          <w:szCs w:val="30"/>
          <w:lang w:val="en-US" w:eastAsia="ru-RU"/>
          <w14:ligatures w14:val="none"/>
        </w:rPr>
        <w:lastRenderedPageBreak/>
        <w:t>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5.6. Whoosh Pass Subscriptions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5.6.1.1. </w:t>
      </w:r>
      <w:r w:rsidRPr="00756AE2">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756AE2">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5.6.1.2. </w:t>
      </w:r>
      <w:r w:rsidRPr="00756AE2">
        <w:rPr>
          <w:rFonts w:ascii="Arial" w:eastAsia="Times New Roman" w:hAnsi="Arial" w:cs="Arial"/>
          <w:color w:val="000000"/>
          <w:kern w:val="0"/>
          <w:sz w:val="30"/>
          <w:szCs w:val="30"/>
          <w:lang w:val="en-US" w:eastAsia="ru-RU"/>
          <w14:ligatures w14:val="none"/>
        </w:rPr>
        <w:t xml:space="preserve">Unless otherwise stated in the description of the Subscription, </w:t>
      </w:r>
      <w:r w:rsidRPr="00756AE2">
        <w:rPr>
          <w:rFonts w:ascii="Arial" w:eastAsia="Times New Roman" w:hAnsi="Arial" w:cs="Arial"/>
          <w:color w:val="000000"/>
          <w:kern w:val="0"/>
          <w:sz w:val="30"/>
          <w:szCs w:val="30"/>
          <w:lang w:val="en-US" w:eastAsia="ru-RU"/>
          <w14:ligatures w14:val="none"/>
        </w:rPr>
        <w:lastRenderedPageBreak/>
        <w:t>the User may use its account only once to try the Subscription without being charged.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5.6.2. </w:t>
      </w:r>
      <w:r w:rsidRPr="00756AE2">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r>
      <w:r w:rsidRPr="00756AE2">
        <w:rPr>
          <w:rFonts w:ascii="Arial" w:eastAsia="Times New Roman" w:hAnsi="Arial" w:cs="Arial"/>
          <w:color w:val="000000"/>
          <w:kern w:val="0"/>
          <w:sz w:val="30"/>
          <w:szCs w:val="30"/>
          <w:lang w:eastAsia="ru-RU"/>
          <w14:ligatures w14:val="none"/>
        </w:rPr>
        <w:t xml:space="preserve">5.6.4. </w:t>
      </w:r>
      <w:r w:rsidRPr="00756AE2">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756AE2">
        <w:rPr>
          <w:rFonts w:ascii="Arial" w:eastAsia="Times New Roman" w:hAnsi="Arial" w:cs="Arial"/>
          <w:color w:val="000000"/>
          <w:kern w:val="0"/>
          <w:sz w:val="30"/>
          <w:szCs w:val="30"/>
          <w:lang w:val="en-US" w:eastAsia="ru-RU"/>
          <w14:ligatures w14:val="none"/>
        </w:rPr>
        <w:br/>
        <w:t>from the activation of the Trial period;</w:t>
      </w:r>
      <w:r w:rsidRPr="00756AE2">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756AE2">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756AE2">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756AE2">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before the end of the validity period of the current Subscription, the User has not acquired a new Subscription (paragraph two of paragraph 5.6.1 of this T&amp;C).</w:t>
      </w:r>
      <w:r w:rsidRPr="00756AE2">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756AE2">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eastAsia="ru-RU"/>
          <w14:ligatures w14:val="none"/>
        </w:rPr>
        <w:t xml:space="preserve">5.6.6.1. </w:t>
      </w:r>
      <w:r w:rsidRPr="00756AE2">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r>
      <w:r w:rsidRPr="00756AE2">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756AE2">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756AE2">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5.6.11. The Copyright Holder is entitled to unilaterally terminate the </w:t>
      </w:r>
      <w:r w:rsidRPr="00756AE2">
        <w:rPr>
          <w:rFonts w:ascii="Arial" w:eastAsia="Times New Roman" w:hAnsi="Arial" w:cs="Arial"/>
          <w:color w:val="000000"/>
          <w:kern w:val="0"/>
          <w:sz w:val="30"/>
          <w:szCs w:val="30"/>
          <w:lang w:val="en-US" w:eastAsia="ru-RU"/>
          <w14:ligatures w14:val="none"/>
        </w:rPr>
        <w:lastRenderedPageBreak/>
        <w:t>Subscription before the expiration of its validity period if a violation of the Agreement was committed by the User during the Subscription validity period.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5.6.13. From the moment when the Subscription is terminated, the relations of the Parties shall be governed by the terms of the Agreement without applying the terms and conditions contained in the description of the Subscriptions.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5.7. Beginner mode</w:t>
      </w:r>
      <w:r w:rsidRPr="00756AE2">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756AE2">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756AE2">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756AE2">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756AE2">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5.7.6. Starting from the 4th (Fourth) trip, the activation of the Beginner Mode will not be available to the User.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5.8. Blocking of the Deposit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trip), and the funds shall remain on the User's bank card.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5.8.2. If the aggregate amount of the license fee and rental fee charged during the trip is less than 500 (five hundred) rubles, the Copyright Holder shall have the right to remove the blocking of the deposit before the User pays for the trip.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5.8.3. If there are insufficient funds on the User's bank card to pay for the trip (including license fees and rental fees) at the time of their debiting in accordance with section 5.8 of the Offer, the amount of the deposit specified in clause 5.7.1 may be debited by the Copyright Holder in full for the trip or in the part covering shortfall in the amount necessary to pay for the trip.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5.9. Procedures for Debiting Funds at the End of a Trip</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756AE2">
        <w:rPr>
          <w:rFonts w:ascii="Arial" w:eastAsia="Times New Roman" w:hAnsi="Arial" w:cs="Arial"/>
          <w:color w:val="000000"/>
          <w:kern w:val="0"/>
          <w:sz w:val="30"/>
          <w:szCs w:val="30"/>
          <w:lang w:val="en-US" w:eastAsia="ru-RU"/>
          <w14:ligatures w14:val="none"/>
        </w:rPr>
        <w:br/>
        <w:t>- the license fee specified in clause 5.4.2.1 (a) of this Offer (if applicable);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 the license fee specified in clause 5.4.2.1 (b) of this Offer;</w:t>
      </w:r>
      <w:r w:rsidRPr="00756AE2">
        <w:rPr>
          <w:rFonts w:ascii="Arial" w:eastAsia="Times New Roman" w:hAnsi="Arial" w:cs="Arial"/>
          <w:color w:val="000000"/>
          <w:kern w:val="0"/>
          <w:sz w:val="30"/>
          <w:szCs w:val="30"/>
          <w:lang w:val="en-US" w:eastAsia="ru-RU"/>
          <w14:ligatures w14:val="none"/>
        </w:rPr>
        <w:br/>
        <w:t>- the rental fee specified in clause 5.5.1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5.9.2. 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5.9.3. 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b/>
          <w:bCs/>
          <w:color w:val="000000"/>
          <w:kern w:val="0"/>
          <w:sz w:val="30"/>
          <w:szCs w:val="30"/>
          <w:lang w:val="en-US" w:eastAsia="ru-RU"/>
          <w14:ligatures w14:val="none"/>
        </w:rPr>
        <w:t>5.10. Fine Debiting Procedures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5.10.2. If, after debiting the fine in accordance with clause 5.9.1 of this </w:t>
      </w:r>
      <w:r w:rsidRPr="00756AE2">
        <w:rPr>
          <w:rFonts w:ascii="Arial" w:eastAsia="Times New Roman" w:hAnsi="Arial" w:cs="Arial"/>
          <w:color w:val="000000"/>
          <w:kern w:val="0"/>
          <w:sz w:val="30"/>
          <w:szCs w:val="30"/>
          <w:lang w:val="en-US" w:eastAsia="ru-RU"/>
          <w14:ligatures w14:val="none"/>
        </w:rPr>
        <w:lastRenderedPageBreak/>
        <w:t>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756AE2" w:rsidRDefault="00756AE2">
      <w:pPr>
        <w:rPr>
          <w:lang w:val="en-US"/>
        </w:rPr>
      </w:pP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56AE2">
        <w:rPr>
          <w:rFonts w:ascii="Arial" w:eastAsia="Times New Roman" w:hAnsi="Arial" w:cs="Arial"/>
          <w:b/>
          <w:bCs/>
          <w:color w:val="000000"/>
          <w:kern w:val="0"/>
          <w:sz w:val="30"/>
          <w:szCs w:val="30"/>
          <w:lang w:val="en-US" w:eastAsia="ru-RU"/>
          <w14:ligatures w14:val="none"/>
        </w:rPr>
        <w:t>6. Term of Lease (Rental) of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w:t>
      </w:r>
      <w:r w:rsidRPr="00756AE2">
        <w:rPr>
          <w:rFonts w:ascii="Arial" w:eastAsia="Times New Roman" w:hAnsi="Arial" w:cs="Arial"/>
          <w:color w:val="000000"/>
          <w:kern w:val="0"/>
          <w:sz w:val="30"/>
          <w:szCs w:val="30"/>
          <w:lang w:val="en-US" w:eastAsia="ru-RU"/>
          <w14:ligatures w14:val="none"/>
        </w:rPr>
        <w:lastRenderedPageBreak/>
        <w:t>into account clause 6.3 of this Offer, and, upon request of the Copyright Holder in the Mobile Application, by sending a photo of the general view of the parked IMD through the Mobile Application as confirmation.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6.5. In order to check the technical condition of the IMD, the User is given the opportunity for a free test movement of the IMD within 1 minutes from the moment the ride starts for a distance not exceeding 100 meters. A trip completed by the User during the period of such trial use (that is, a ride simultaneously less than 1 minutes long and with a distance of fewer than 100 meters) shall not be recognized as the IMD Rental in accordance with the Agreement (hereinafter — a "Zero Trip"). The rental and license fees for a Zero Trip, including the 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md2"/>
      <w:bookmarkEnd w:id="3"/>
      <w:r w:rsidRPr="00756AE2">
        <w:rPr>
          <w:rFonts w:ascii="Arial" w:eastAsia="Times New Roman" w:hAnsi="Arial" w:cs="Arial"/>
          <w:b/>
          <w:bCs/>
          <w:color w:val="000000"/>
          <w:kern w:val="0"/>
          <w:sz w:val="30"/>
          <w:szCs w:val="30"/>
          <w:lang w:val="en-US" w:eastAsia="ru-RU"/>
          <w14:ligatures w14:val="none"/>
        </w:rPr>
        <w:t>7. IMD Acceptance and Transfer Procedures</w:t>
      </w:r>
      <w:r w:rsidRPr="00756AE2">
        <w:rPr>
          <w:rFonts w:ascii="Arial" w:eastAsia="Times New Roman" w:hAnsi="Arial" w:cs="Arial"/>
          <w:b/>
          <w:bCs/>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bank card linked to its account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It is allowed for one User to book several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w:t>
      </w:r>
      <w:r w:rsidRPr="00756AE2">
        <w:rPr>
          <w:rFonts w:ascii="Arial" w:eastAsia="Times New Roman" w:hAnsi="Arial" w:cs="Arial"/>
          <w:color w:val="000000"/>
          <w:kern w:val="0"/>
          <w:sz w:val="30"/>
          <w:szCs w:val="30"/>
          <w:lang w:val="en-US" w:eastAsia="ru-RU"/>
          <w14:ligatures w14:val="none"/>
        </w:rPr>
        <w:lastRenderedPageBreak/>
        <w:t>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7.1.2. At the moment of pressing the "Start Ride" button in the Mobile Application (or the button with the corresponding functionality that has a different name, if it is named differently in the Mobile Application), the User confirms the actual acceptance of the selected IMD and the tariff applied in connection with its use (in relation to both the license fee and rental fee).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w:t>
      </w:r>
      <w:r w:rsidRPr="00756AE2">
        <w:rPr>
          <w:rFonts w:ascii="Arial" w:eastAsia="Times New Roman" w:hAnsi="Arial" w:cs="Arial"/>
          <w:color w:val="000000"/>
          <w:kern w:val="0"/>
          <w:sz w:val="30"/>
          <w:szCs w:val="30"/>
          <w:lang w:val="en-US" w:eastAsia="ru-RU"/>
          <w14:ligatures w14:val="none"/>
        </w:rPr>
        <w:lastRenderedPageBreak/>
        <w:t>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0" w:history="1">
        <w:r w:rsidRPr="00756AE2">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756AE2">
        <w:rPr>
          <w:rFonts w:ascii="Arial" w:eastAsia="Times New Roman" w:hAnsi="Arial" w:cs="Arial"/>
          <w:color w:val="000000"/>
          <w:kern w:val="0"/>
          <w:sz w:val="30"/>
          <w:szCs w:val="30"/>
          <w:lang w:val="en-US" w:eastAsia="ru-RU"/>
          <w14:ligatures w14:val="none"/>
        </w:rPr>
        <w: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7.2.3. Upon completion of the Rental by the User, the User receives a message from the Copyright Holder in the Mobile Application indicating the amount to be paid (including the amount of the license </w:t>
      </w:r>
      <w:r w:rsidRPr="00756AE2">
        <w:rPr>
          <w:rFonts w:ascii="Arial" w:eastAsia="Times New Roman" w:hAnsi="Arial" w:cs="Arial"/>
          <w:color w:val="000000"/>
          <w:kern w:val="0"/>
          <w:sz w:val="30"/>
          <w:szCs w:val="30"/>
          <w:lang w:val="en-US" w:eastAsia="ru-RU"/>
          <w14:ligatures w14:val="none"/>
        </w:rPr>
        <w:lastRenderedPageBreak/>
        <w:t>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iab2"/>
      <w:bookmarkEnd w:id="4"/>
      <w:r w:rsidRPr="00756AE2">
        <w:rPr>
          <w:rFonts w:ascii="Arial" w:eastAsia="Times New Roman" w:hAnsi="Arial" w:cs="Arial"/>
          <w:b/>
          <w:bCs/>
          <w:color w:val="000000"/>
          <w:kern w:val="0"/>
          <w:sz w:val="30"/>
          <w:szCs w:val="30"/>
          <w:lang w:val="en-US" w:eastAsia="ru-RU"/>
          <w14:ligatures w14:val="none"/>
        </w:rPr>
        <w:t>8. Liability of the Parties under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8.4. If the User breaches the provisions of the Agreement, the User shall pay a fine in the amount of 500 (Five hundred) rubles for the following violations (if the commission of the corresponding violation did not result in damage to the IMD and/or loss of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t>8.4.1. more than one person riding on one IMD (including with a child) (clause 4.4.7.4 of this Offer);</w:t>
      </w:r>
      <w:r w:rsidRPr="00756AE2">
        <w:rPr>
          <w:rFonts w:ascii="Arial" w:eastAsia="Times New Roman" w:hAnsi="Arial" w:cs="Arial"/>
          <w:color w:val="000000"/>
          <w:kern w:val="0"/>
          <w:sz w:val="30"/>
          <w:szCs w:val="30"/>
          <w:lang w:val="en-US" w:eastAsia="ru-RU"/>
          <w14:ligatures w14:val="none"/>
        </w:rPr>
        <w:br/>
        <w:t>8.4.2. completion of the trip at a place that is not marked as a Parking point on the map of the Mobile Application with a "P" sign (clause 7.2.1 of this Offer);</w:t>
      </w:r>
      <w:r w:rsidRPr="00756AE2">
        <w:rPr>
          <w:rFonts w:ascii="Arial" w:eastAsia="Times New Roman" w:hAnsi="Arial" w:cs="Arial"/>
          <w:color w:val="000000"/>
          <w:kern w:val="0"/>
          <w:sz w:val="30"/>
          <w:szCs w:val="30"/>
          <w:lang w:val="en-US" w:eastAsia="ru-RU"/>
          <w14:ligatures w14:val="none"/>
        </w:rPr>
        <w:br/>
        <w:t>8.4.3. at the end of the Rental, attaching the cable to an open part of the structure and/or not closing the lock, if there is a lock on the IMD and if the Parking Place is not Virtual (clause 7.2.1 of this Offer);</w:t>
      </w:r>
      <w:r w:rsidRPr="00756AE2">
        <w:rPr>
          <w:rFonts w:ascii="Arial" w:eastAsia="Times New Roman" w:hAnsi="Arial" w:cs="Arial"/>
          <w:color w:val="000000"/>
          <w:kern w:val="0"/>
          <w:sz w:val="30"/>
          <w:szCs w:val="30"/>
          <w:lang w:val="en-US" w:eastAsia="ru-RU"/>
          <w14:ligatures w14:val="none"/>
        </w:rPr>
        <w:br/>
        <w:t>8.4.4. transfer of control of the IMD to a person under 18 years of age (clause 4.4.5.1 of this Offer);</w:t>
      </w:r>
      <w:r w:rsidRPr="00756AE2">
        <w:rPr>
          <w:rFonts w:ascii="Arial" w:eastAsia="Times New Roman" w:hAnsi="Arial" w:cs="Arial"/>
          <w:color w:val="000000"/>
          <w:kern w:val="0"/>
          <w:sz w:val="30"/>
          <w:szCs w:val="30"/>
          <w:lang w:val="en-US" w:eastAsia="ru-RU"/>
          <w14:ligatures w14:val="none"/>
        </w:rPr>
        <w:br/>
        <w:t>8.4.5. riding or otherwise moving the IMD outside the Ride Zone, provided that the User subsequently and independently returns the IMD to the Ride Zone within 30 minutes (clause 2.2.2 of this Offer);</w:t>
      </w:r>
      <w:r w:rsidRPr="00756AE2">
        <w:rPr>
          <w:rFonts w:ascii="Arial" w:eastAsia="Times New Roman" w:hAnsi="Arial" w:cs="Arial"/>
          <w:color w:val="000000"/>
          <w:kern w:val="0"/>
          <w:sz w:val="30"/>
          <w:szCs w:val="30"/>
          <w:lang w:val="en-US" w:eastAsia="ru-RU"/>
          <w14:ligatures w14:val="none"/>
        </w:rPr>
        <w:br/>
        <w:t>8.4.6. transportation of the IMD in ground transport (car, bus, taxi, etc.) (clause 4.4.18.1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756AE2">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756AE2">
        <w:rPr>
          <w:rFonts w:ascii="Arial" w:eastAsia="Times New Roman" w:hAnsi="Arial" w:cs="Arial"/>
          <w:color w:val="000000"/>
          <w:kern w:val="0"/>
          <w:sz w:val="30"/>
          <w:szCs w:val="30"/>
          <w:lang w:val="en-US" w:eastAsia="ru-RU"/>
          <w14:ligatures w14:val="none"/>
        </w:rPr>
        <w:br/>
        <w:t>8.5.3. transporting the IMD in the metro, as well as the taking the IMD inside buildings or onto a restricted-access territory (clause 4.4.18.1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8.5.4. allowing the battery of the IMD to completely discharge (clause 4.4.7.8 of this Offer);</w:t>
      </w:r>
      <w:r w:rsidRPr="00756AE2">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8.6. If the User violates the provisions of the Agreement, the User shall pay a fine in the amount of 5,000 (Five thousand) rubles for the following violations (if the commission of the corresponding violation did not result in damage to the IMD and/or loss of the IMD):</w:t>
      </w:r>
      <w:r w:rsidRPr="00756AE2">
        <w:rPr>
          <w:rFonts w:ascii="Arial" w:eastAsia="Times New Roman" w:hAnsi="Arial" w:cs="Arial"/>
          <w:color w:val="000000"/>
          <w:kern w:val="0"/>
          <w:sz w:val="30"/>
          <w:szCs w:val="30"/>
          <w:lang w:val="en-US" w:eastAsia="ru-RU"/>
          <w14:ligatures w14:val="none"/>
        </w:rPr>
        <w:br/>
        <w:t>8.6.1. improper use of the IMD and/or the Mobile Application;</w:t>
      </w:r>
      <w:r w:rsidRPr="00756AE2">
        <w:rPr>
          <w:rFonts w:ascii="Arial" w:eastAsia="Times New Roman" w:hAnsi="Arial" w:cs="Arial"/>
          <w:color w:val="000000"/>
          <w:kern w:val="0"/>
          <w:sz w:val="30"/>
          <w:szCs w:val="30"/>
          <w:lang w:val="en-US" w:eastAsia="ru-RU"/>
          <w14:ligatures w14:val="none"/>
        </w:rPr>
        <w:br/>
        <w:t>8.6.2. breach of the traffic rules when using the IMD, as well as driving the IMD in violation of any of the provisions of clauses 4.4.7, 4.4.17 and/or 4.4.18 of this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8.7. If the User commits any of the breaches of the Agreement specified in clauses 8.4-8.5 of this Offer, if such a breach caused damage to the IMD without causing its loss (i.e. with the possibility and economic confirmation of the restoration of the IMD), the User shall pay a fine of 5,000 (Five thousand) rubles.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8.8. If the User commits any of the breaches of the Agreement specified in clause 8.6 of this Offer, if such a violation entailed damage to the IMD without causing its loss (i.e. with the possibility and economic confirmation of the restoration of the IMD), the User shall pay a fine of 10,000 (Ten thousand) rubles.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t>
      </w:r>
      <w:r w:rsidRPr="00756AE2">
        <w:rPr>
          <w:rFonts w:ascii="Arial" w:eastAsia="Times New Roman" w:hAnsi="Arial" w:cs="Arial"/>
          <w:color w:val="000000"/>
          <w:kern w:val="0"/>
          <w:sz w:val="30"/>
          <w:szCs w:val="30"/>
          <w:lang w:val="en-US" w:eastAsia="ru-RU"/>
          <w14:ligatures w14:val="none"/>
        </w:rPr>
        <w:lastRenderedPageBreak/>
        <w:t>which is 35,000 (Thirty-five thousand) rubles for the S and M model Electric Scooters, and 90,000 (Ninety thousand) rubles for the L model Electric Scooters, and 150,000 (one hundred fifty thousand) rubles for an Electric Bike.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8.14.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Calibri" w:eastAsia="Times New Roman" w:hAnsi="Calibri" w:cs="Calibri"/>
          <w:color w:val="000000"/>
          <w:kern w:val="0"/>
          <w:sz w:val="30"/>
          <w:szCs w:val="30"/>
          <w:bdr w:val="none" w:sz="0" w:space="0" w:color="auto" w:frame="1"/>
          <w:lang w:eastAsia="ru-RU"/>
          <w14:ligatures w14:val="none"/>
        </w:rPr>
        <w:lastRenderedPageBreak/>
        <w:t>﻿</w:t>
      </w:r>
      <w:r w:rsidRPr="00756AE2">
        <w:rPr>
          <w:rFonts w:ascii="Arial" w:eastAsia="Times New Roman" w:hAnsi="Arial" w:cs="Arial"/>
          <w:color w:val="000000"/>
          <w:kern w:val="0"/>
          <w:sz w:val="30"/>
          <w:szCs w:val="30"/>
          <w:lang w:val="en-US" w:eastAsia="ru-RU"/>
          <w14:ligatures w14:val="none"/>
        </w:rPr>
        <w:t>8.15.</w:t>
      </w:r>
      <w:r w:rsidRPr="00756AE2">
        <w:rPr>
          <w:rFonts w:ascii="Arial" w:eastAsia="Times New Roman" w:hAnsi="Arial" w:cs="Arial"/>
          <w:b/>
          <w:bCs/>
          <w:color w:val="000000"/>
          <w:kern w:val="0"/>
          <w:sz w:val="30"/>
          <w:szCs w:val="30"/>
          <w:lang w:val="en-US" w:eastAsia="ru-RU"/>
          <w14:ligatures w14:val="none"/>
        </w:rPr>
        <w:t> </w:t>
      </w:r>
      <w:r w:rsidRPr="00756AE2">
        <w:rPr>
          <w:rFonts w:ascii="Arial" w:eastAsia="Times New Roman" w:hAnsi="Arial" w:cs="Arial"/>
          <w:color w:val="000000"/>
          <w:kern w:val="0"/>
          <w:sz w:val="30"/>
          <w:szCs w:val="30"/>
          <w:lang w:val="en-US" w:eastAsia="ru-RU"/>
          <w14:ligatures w14:val="none"/>
        </w:rPr>
        <w:t>The user guarantees that all personal data provided by him is true.</w:t>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grounds2"/>
      <w:bookmarkEnd w:id="5"/>
      <w:r w:rsidRPr="00756AE2">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9.2.5. when it is established that the User has caused damage to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9.2.6. when it is established that the User's has used technical means to block the GPS signal, as well as other methods for disconnecting </w:t>
      </w:r>
      <w:r w:rsidRPr="00756AE2">
        <w:rPr>
          <w:rFonts w:ascii="Arial" w:eastAsia="Times New Roman" w:hAnsi="Arial" w:cs="Arial"/>
          <w:color w:val="000000"/>
          <w:kern w:val="0"/>
          <w:sz w:val="30"/>
          <w:szCs w:val="30"/>
          <w:lang w:val="en-US" w:eastAsia="ru-RU"/>
          <w14:ligatures w14:val="none"/>
        </w:rPr>
        <w:lastRenderedPageBreak/>
        <w:t>the protective systems or control systems installed on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9.2.9. if the User in any way breaches the Agreement, entailing harm to the life or health of third parties or creating a threat of such harm;</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9.2.13. in the other cases, provided for by the Agreement and/or current legislation.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9.3. If the Agreement is terminated early at the initiative of the Copyright Holder, the Agreement shall be considered to have been terminated from the moment the User is notified of this through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9.4. This Agreement may be early terminated unilaterally out-of-court at the initiative of the User if it sends a request to delete the account, provided that there is no debt under the Agreement (including debt for the payment of license fees, rent, and fines).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756AE2">
        <w:rPr>
          <w:rFonts w:ascii="Arial" w:eastAsia="Times New Roman" w:hAnsi="Arial" w:cs="Arial"/>
          <w:color w:val="000000"/>
          <w:kern w:val="0"/>
          <w:sz w:val="30"/>
          <w:szCs w:val="30"/>
          <w:lang w:val="en-US" w:eastAsia="ru-RU"/>
          <w14:ligatures w14:val="none"/>
        </w:rPr>
        <w:t>support@whoosh.bike</w:t>
      </w:r>
      <w:proofErr w:type="spellEnd"/>
      <w:r w:rsidRPr="00756AE2">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9.6. In case of termination of the Contract on the initiative of the User, in the absence of the User's debt under the Contract, the Contract is considered terminated after 10 working days from the date of receipt by the Copyright Holder of the request to delete the account. If the User has a debt, the request to delete the account is not accepted. After full repayment of the debt, the User has the right to re-send a request to delete the account, while the 10-day term of termination of the Contract will be calculated from the moment the Copyright Holder receives such a repeated request. On the day of termination of the Agreement, the Copyright Holder deletes the User's account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Offer and which are not provided for by the current legislation.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1" w:history="1">
        <w:r w:rsidRPr="00756AE2">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756AE2">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force2"/>
      <w:bookmarkEnd w:id="6"/>
      <w:r w:rsidRPr="00756AE2">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10.2. If any of the force majeure circumstances affected the fulfillment </w:t>
      </w:r>
      <w:r w:rsidRPr="00756AE2">
        <w:rPr>
          <w:rFonts w:ascii="Arial" w:eastAsia="Times New Roman" w:hAnsi="Arial" w:cs="Arial"/>
          <w:color w:val="000000"/>
          <w:kern w:val="0"/>
          <w:sz w:val="30"/>
          <w:szCs w:val="30"/>
          <w:lang w:val="en-US" w:eastAsia="ru-RU"/>
          <w14:ligatures w14:val="none"/>
        </w:rPr>
        <w:lastRenderedPageBreak/>
        <w:t>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2" w:history="1">
        <w:r w:rsidRPr="00756AE2">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term2"/>
      <w:bookmarkEnd w:id="7"/>
      <w:r w:rsidRPr="00756AE2">
        <w:rPr>
          <w:rFonts w:ascii="Arial" w:eastAsia="Times New Roman" w:hAnsi="Arial" w:cs="Arial"/>
          <w:b/>
          <w:bCs/>
          <w:color w:val="000000"/>
          <w:kern w:val="0"/>
          <w:sz w:val="30"/>
          <w:szCs w:val="30"/>
          <w:lang w:val="en-US" w:eastAsia="ru-RU"/>
          <w14:ligatures w14:val="none"/>
        </w:rPr>
        <w:t>11. Term of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isc2"/>
      <w:bookmarkEnd w:id="8"/>
      <w:r w:rsidRPr="00756AE2">
        <w:rPr>
          <w:rFonts w:ascii="Arial" w:eastAsia="Times New Roman" w:hAnsi="Arial" w:cs="Arial"/>
          <w:b/>
          <w:bCs/>
          <w:color w:val="000000"/>
          <w:kern w:val="0"/>
          <w:sz w:val="30"/>
          <w:szCs w:val="30"/>
          <w:lang w:val="en-US" w:eastAsia="ru-RU"/>
          <w14:ligatures w14:val="none"/>
        </w:rPr>
        <w:t>12. Miscellaneous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12.1. The applicable law under this Agreement is the law of the Russian Federation.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12.2. The parties have agreed that in the event of a dispute, they must comply with the pre-trial (complaint) procedures for resolving the dispute before going to court. In such a situation, one Party under the Agreement must send the other Party a written Complaint to the address (e-mail address) specified during the conclusion of the Agreement within 10 (Ten) calendar days from the date of the dispute arises. The documents (their scans) and (or) photographs substantiating the requirements of the Party must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scans) and (or) photographs documenting the substantiation of the submitted response.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12.3. If no response to the Complaint is received by the deadline established in clause 13.2. of the Agreement, or if there is a disagreement with the response that has been received, the interested Party shall have the right to file in court for the protection of their rights and legally protected interests.</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12.4. Unless the law imperatively establishes a special (alternative, exclusive, etc.) jurisdiction for the relevant category of disputes, disputes arising from the conclusion, performance, and termination of this Agreement shall be submitted for resolution to the </w:t>
      </w:r>
      <w:proofErr w:type="spellStart"/>
      <w:r w:rsidRPr="00756AE2">
        <w:rPr>
          <w:rFonts w:ascii="Arial" w:eastAsia="Times New Roman" w:hAnsi="Arial" w:cs="Arial"/>
          <w:color w:val="000000"/>
          <w:kern w:val="0"/>
          <w:sz w:val="30"/>
          <w:szCs w:val="30"/>
          <w:lang w:val="en-US" w:eastAsia="ru-RU"/>
          <w14:ligatures w14:val="none"/>
        </w:rPr>
        <w:t>Tagansky</w:t>
      </w:r>
      <w:proofErr w:type="spellEnd"/>
      <w:r w:rsidRPr="00756AE2">
        <w:rPr>
          <w:rFonts w:ascii="Arial" w:eastAsia="Times New Roman" w:hAnsi="Arial" w:cs="Arial"/>
          <w:color w:val="000000"/>
          <w:kern w:val="0"/>
          <w:sz w:val="30"/>
          <w:szCs w:val="30"/>
          <w:lang w:val="en-US" w:eastAsia="ru-RU"/>
          <w14:ligatures w14:val="none"/>
        </w:rPr>
        <w:t xml:space="preserve"> District Court of Moscow.</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This provision shall not exclude or diminish the right of the User as a consumer within the meaning of the Russian Federation Law N 2300-1 of 07.02.1992 "On the Protection of Consumer Rights" to choose the jurisdiction in the cases where such a right is expressly provided for by law.</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12.5. The parties have agreed that the consideration of disputes arising from the conclusion, performance, or termination of this Agreement shall be carried out in accordance with the rules of the civil procedural legislation of the Russian Federation.</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12.6. The terms given in section 1 of this Offer shall be used in the Tariffs and the description of the Subscriptions with the corresponding meaning, unless otherwise specified in the Tariffs or the description of the Subscriptions, respectively.</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12.7. If one or more provisions of the Offer are for any reason invalid or unenforceable, such invalidity shall not affect the validity of any other provision of the Offer (Agreement), which remain in force.</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p>
    <w:p w:rsidR="00756AE2" w:rsidRPr="00756AE2" w:rsidRDefault="00756AE2" w:rsidP="00756AE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adress2"/>
      <w:bookmarkEnd w:id="9"/>
      <w:r w:rsidRPr="00756AE2">
        <w:rPr>
          <w:rFonts w:ascii="Arial" w:eastAsia="Times New Roman" w:hAnsi="Arial" w:cs="Arial"/>
          <w:b/>
          <w:bCs/>
          <w:color w:val="000000"/>
          <w:kern w:val="0"/>
          <w:sz w:val="30"/>
          <w:szCs w:val="30"/>
          <w:lang w:val="en-US" w:eastAsia="ru-RU"/>
          <w14:ligatures w14:val="none"/>
        </w:rPr>
        <w:t>13. Address and Other Details of the Copyright Holder:</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Limited Liability Company WHOOSH</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OGRN [Main State Registration Number] 1187746542180, INN [Taxpayer Identification Number] 9717068640</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756AE2">
        <w:rPr>
          <w:rFonts w:ascii="Arial" w:eastAsia="Times New Roman" w:hAnsi="Arial" w:cs="Arial"/>
          <w:color w:val="000000"/>
          <w:kern w:val="0"/>
          <w:sz w:val="30"/>
          <w:szCs w:val="30"/>
          <w:lang w:val="en-US" w:eastAsia="ru-RU"/>
          <w14:ligatures w14:val="none"/>
        </w:rPr>
        <w:t>Dolgorukovskaya</w:t>
      </w:r>
      <w:proofErr w:type="spellEnd"/>
      <w:r w:rsidRPr="00756AE2">
        <w:rPr>
          <w:rFonts w:ascii="Arial" w:eastAsia="Times New Roman" w:hAnsi="Arial" w:cs="Arial"/>
          <w:color w:val="000000"/>
          <w:kern w:val="0"/>
          <w:sz w:val="30"/>
          <w:szCs w:val="30"/>
          <w:lang w:val="en-US" w:eastAsia="ru-RU"/>
          <w14:ligatures w14:val="none"/>
        </w:rPr>
        <w:t xml:space="preserve"> St., building 1</w:t>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br/>
      </w:r>
      <w:r w:rsidRPr="00756AE2">
        <w:rPr>
          <w:rFonts w:ascii="Arial" w:eastAsia="Times New Roman" w:hAnsi="Arial" w:cs="Arial"/>
          <w:color w:val="000000"/>
          <w:kern w:val="0"/>
          <w:sz w:val="30"/>
          <w:szCs w:val="30"/>
          <w:lang w:val="en-US" w:eastAsia="ru-RU"/>
          <w14:ligatures w14:val="none"/>
        </w:rPr>
        <w:lastRenderedPageBreak/>
        <w:t xml:space="preserve">Email address: </w:t>
      </w:r>
      <w:proofErr w:type="spellStart"/>
      <w:r w:rsidRPr="00756AE2">
        <w:rPr>
          <w:rFonts w:ascii="Arial" w:eastAsia="Times New Roman" w:hAnsi="Arial" w:cs="Arial"/>
          <w:color w:val="000000"/>
          <w:kern w:val="0"/>
          <w:sz w:val="30"/>
          <w:szCs w:val="30"/>
          <w:lang w:val="en-US" w:eastAsia="ru-RU"/>
          <w14:ligatures w14:val="none"/>
        </w:rPr>
        <w:t>hello@whoosh.bike</w:t>
      </w:r>
      <w:proofErr w:type="spellEnd"/>
      <w:r w:rsidRPr="00756AE2">
        <w:rPr>
          <w:rFonts w:ascii="Arial" w:eastAsia="Times New Roman" w:hAnsi="Arial" w:cs="Arial"/>
          <w:color w:val="000000"/>
          <w:kern w:val="0"/>
          <w:sz w:val="30"/>
          <w:szCs w:val="30"/>
          <w:lang w:val="en-US" w:eastAsia="ru-RU"/>
          <w14:ligatures w14:val="none"/>
        </w:rPr>
        <w:t xml:space="preserve"> or Customer support </w:t>
      </w:r>
      <w:proofErr w:type="spellStart"/>
      <w:r w:rsidRPr="00756AE2">
        <w:rPr>
          <w:rFonts w:ascii="Arial" w:eastAsia="Times New Roman" w:hAnsi="Arial" w:cs="Arial"/>
          <w:color w:val="000000"/>
          <w:kern w:val="0"/>
          <w:sz w:val="30"/>
          <w:szCs w:val="30"/>
          <w:lang w:val="en-US" w:eastAsia="ru-RU"/>
          <w14:ligatures w14:val="none"/>
        </w:rPr>
        <w:t>support@whoosh.bike</w:t>
      </w:r>
      <w:proofErr w:type="spellEnd"/>
    </w:p>
    <w:p w:rsidR="00756AE2" w:rsidRPr="00756AE2" w:rsidRDefault="00756AE2">
      <w:pPr>
        <w:rPr>
          <w:lang w:val="en-US"/>
        </w:rPr>
      </w:pPr>
    </w:p>
    <w:sectPr w:rsidR="00756AE2" w:rsidRPr="00756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EC"/>
    <w:multiLevelType w:val="multilevel"/>
    <w:tmpl w:val="53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927FC"/>
    <w:multiLevelType w:val="multilevel"/>
    <w:tmpl w:val="4520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A415D"/>
    <w:multiLevelType w:val="multilevel"/>
    <w:tmpl w:val="C25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C70EE"/>
    <w:multiLevelType w:val="multilevel"/>
    <w:tmpl w:val="5EB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95815"/>
    <w:multiLevelType w:val="multilevel"/>
    <w:tmpl w:val="D31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C3F4F"/>
    <w:multiLevelType w:val="multilevel"/>
    <w:tmpl w:val="1BF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461559">
    <w:abstractNumId w:val="2"/>
  </w:num>
  <w:num w:numId="2" w16cid:durableId="1484618609">
    <w:abstractNumId w:val="4"/>
  </w:num>
  <w:num w:numId="3" w16cid:durableId="1624573844">
    <w:abstractNumId w:val="5"/>
  </w:num>
  <w:num w:numId="4" w16cid:durableId="2064716213">
    <w:abstractNumId w:val="0"/>
  </w:num>
  <w:num w:numId="5" w16cid:durableId="1909344108">
    <w:abstractNumId w:val="3"/>
  </w:num>
  <w:num w:numId="6" w16cid:durableId="94353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C8"/>
    <w:rsid w:val="001B2191"/>
    <w:rsid w:val="00487AC8"/>
    <w:rsid w:val="00756AE2"/>
    <w:rsid w:val="00994FB0"/>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2CFF90-B5F7-B548-989C-094E3D56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7AC8"/>
    <w:rPr>
      <w:b/>
      <w:bCs/>
    </w:rPr>
  </w:style>
  <w:style w:type="character" w:styleId="a4">
    <w:name w:val="Emphasis"/>
    <w:basedOn w:val="a0"/>
    <w:uiPriority w:val="20"/>
    <w:qFormat/>
    <w:rsid w:val="00487AC8"/>
    <w:rPr>
      <w:i/>
      <w:iCs/>
    </w:rPr>
  </w:style>
  <w:style w:type="character" w:styleId="a5">
    <w:name w:val="Hyperlink"/>
    <w:basedOn w:val="a0"/>
    <w:uiPriority w:val="99"/>
    <w:semiHidden/>
    <w:unhideWhenUsed/>
    <w:rsid w:val="00487AC8"/>
    <w:rPr>
      <w:color w:val="0000FF"/>
      <w:u w:val="single"/>
    </w:rPr>
  </w:style>
  <w:style w:type="character" w:customStyle="1" w:styleId="ql-cursor">
    <w:name w:val="ql-cursor"/>
    <w:basedOn w:val="a0"/>
    <w:rsid w:val="0075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89923">
      <w:bodyDiv w:val="1"/>
      <w:marLeft w:val="0"/>
      <w:marRight w:val="0"/>
      <w:marTop w:val="0"/>
      <w:marBottom w:val="0"/>
      <w:divBdr>
        <w:top w:val="none" w:sz="0" w:space="0" w:color="auto"/>
        <w:left w:val="none" w:sz="0" w:space="0" w:color="auto"/>
        <w:bottom w:val="none" w:sz="0" w:space="0" w:color="auto"/>
        <w:right w:val="none" w:sz="0" w:space="0" w:color="auto"/>
      </w:divBdr>
      <w:divsChild>
        <w:div w:id="1431656848">
          <w:marLeft w:val="0"/>
          <w:marRight w:val="0"/>
          <w:marTop w:val="0"/>
          <w:marBottom w:val="0"/>
          <w:divBdr>
            <w:top w:val="none" w:sz="0" w:space="0" w:color="auto"/>
            <w:left w:val="none" w:sz="0" w:space="0" w:color="auto"/>
            <w:bottom w:val="none" w:sz="0" w:space="0" w:color="auto"/>
            <w:right w:val="none" w:sz="0" w:space="0" w:color="auto"/>
          </w:divBdr>
          <w:divsChild>
            <w:div w:id="77989420">
              <w:marLeft w:val="0"/>
              <w:marRight w:val="0"/>
              <w:marTop w:val="0"/>
              <w:marBottom w:val="0"/>
              <w:divBdr>
                <w:top w:val="none" w:sz="0" w:space="0" w:color="auto"/>
                <w:left w:val="none" w:sz="0" w:space="0" w:color="auto"/>
                <w:bottom w:val="none" w:sz="0" w:space="0" w:color="auto"/>
                <w:right w:val="none" w:sz="0" w:space="0" w:color="auto"/>
              </w:divBdr>
              <w:divsChild>
                <w:div w:id="229465341">
                  <w:marLeft w:val="0"/>
                  <w:marRight w:val="0"/>
                  <w:marTop w:val="0"/>
                  <w:marBottom w:val="0"/>
                  <w:divBdr>
                    <w:top w:val="none" w:sz="0" w:space="0" w:color="auto"/>
                    <w:left w:val="none" w:sz="0" w:space="0" w:color="auto"/>
                    <w:bottom w:val="none" w:sz="0" w:space="0" w:color="auto"/>
                    <w:right w:val="none" w:sz="0" w:space="0" w:color="auto"/>
                  </w:divBdr>
                  <w:divsChild>
                    <w:div w:id="314988263">
                      <w:marLeft w:val="300"/>
                      <w:marRight w:val="300"/>
                      <w:marTop w:val="0"/>
                      <w:marBottom w:val="0"/>
                      <w:divBdr>
                        <w:top w:val="none" w:sz="0" w:space="0" w:color="auto"/>
                        <w:left w:val="none" w:sz="0" w:space="0" w:color="auto"/>
                        <w:bottom w:val="none" w:sz="0" w:space="0" w:color="auto"/>
                        <w:right w:val="none" w:sz="0" w:space="0" w:color="auto"/>
                      </w:divBdr>
                      <w:divsChild>
                        <w:div w:id="1241256611">
                          <w:marLeft w:val="0"/>
                          <w:marRight w:val="0"/>
                          <w:marTop w:val="0"/>
                          <w:marBottom w:val="0"/>
                          <w:divBdr>
                            <w:top w:val="none" w:sz="0" w:space="0" w:color="auto"/>
                            <w:left w:val="none" w:sz="0" w:space="0" w:color="auto"/>
                            <w:bottom w:val="none" w:sz="0" w:space="0" w:color="auto"/>
                            <w:right w:val="none" w:sz="0" w:space="0" w:color="auto"/>
                          </w:divBdr>
                          <w:divsChild>
                            <w:div w:id="4036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68836">
          <w:marLeft w:val="0"/>
          <w:marRight w:val="0"/>
          <w:marTop w:val="0"/>
          <w:marBottom w:val="0"/>
          <w:divBdr>
            <w:top w:val="none" w:sz="0" w:space="0" w:color="auto"/>
            <w:left w:val="none" w:sz="0" w:space="0" w:color="auto"/>
            <w:bottom w:val="none" w:sz="0" w:space="0" w:color="auto"/>
            <w:right w:val="none" w:sz="0" w:space="0" w:color="auto"/>
          </w:divBdr>
          <w:divsChild>
            <w:div w:id="1893927342">
              <w:marLeft w:val="0"/>
              <w:marRight w:val="0"/>
              <w:marTop w:val="0"/>
              <w:marBottom w:val="0"/>
              <w:divBdr>
                <w:top w:val="none" w:sz="0" w:space="0" w:color="auto"/>
                <w:left w:val="none" w:sz="0" w:space="0" w:color="auto"/>
                <w:bottom w:val="none" w:sz="0" w:space="0" w:color="auto"/>
                <w:right w:val="none" w:sz="0" w:space="0" w:color="auto"/>
              </w:divBdr>
              <w:divsChild>
                <w:div w:id="1499610720">
                  <w:marLeft w:val="0"/>
                  <w:marRight w:val="0"/>
                  <w:marTop w:val="0"/>
                  <w:marBottom w:val="0"/>
                  <w:divBdr>
                    <w:top w:val="none" w:sz="0" w:space="0" w:color="auto"/>
                    <w:left w:val="none" w:sz="0" w:space="0" w:color="auto"/>
                    <w:bottom w:val="none" w:sz="0" w:space="0" w:color="auto"/>
                    <w:right w:val="none" w:sz="0" w:space="0" w:color="auto"/>
                  </w:divBdr>
                  <w:divsChild>
                    <w:div w:id="678195964">
                      <w:marLeft w:val="300"/>
                      <w:marRight w:val="300"/>
                      <w:marTop w:val="0"/>
                      <w:marBottom w:val="0"/>
                      <w:divBdr>
                        <w:top w:val="none" w:sz="0" w:space="0" w:color="auto"/>
                        <w:left w:val="none" w:sz="0" w:space="0" w:color="auto"/>
                        <w:bottom w:val="none" w:sz="0" w:space="0" w:color="auto"/>
                        <w:right w:val="none" w:sz="0" w:space="0" w:color="auto"/>
                      </w:divBdr>
                      <w:divsChild>
                        <w:div w:id="1203251197">
                          <w:marLeft w:val="0"/>
                          <w:marRight w:val="0"/>
                          <w:marTop w:val="0"/>
                          <w:marBottom w:val="0"/>
                          <w:divBdr>
                            <w:top w:val="none" w:sz="0" w:space="0" w:color="auto"/>
                            <w:left w:val="none" w:sz="0" w:space="0" w:color="auto"/>
                            <w:bottom w:val="none" w:sz="0" w:space="0" w:color="auto"/>
                            <w:right w:val="none" w:sz="0" w:space="0" w:color="auto"/>
                          </w:divBdr>
                          <w:divsChild>
                            <w:div w:id="1386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2521">
          <w:marLeft w:val="0"/>
          <w:marRight w:val="0"/>
          <w:marTop w:val="0"/>
          <w:marBottom w:val="0"/>
          <w:divBdr>
            <w:top w:val="none" w:sz="0" w:space="0" w:color="auto"/>
            <w:left w:val="none" w:sz="0" w:space="0" w:color="auto"/>
            <w:bottom w:val="none" w:sz="0" w:space="0" w:color="auto"/>
            <w:right w:val="none" w:sz="0" w:space="0" w:color="auto"/>
          </w:divBdr>
          <w:divsChild>
            <w:div w:id="785466027">
              <w:marLeft w:val="0"/>
              <w:marRight w:val="0"/>
              <w:marTop w:val="0"/>
              <w:marBottom w:val="0"/>
              <w:divBdr>
                <w:top w:val="none" w:sz="0" w:space="0" w:color="auto"/>
                <w:left w:val="none" w:sz="0" w:space="0" w:color="auto"/>
                <w:bottom w:val="none" w:sz="0" w:space="0" w:color="auto"/>
                <w:right w:val="none" w:sz="0" w:space="0" w:color="auto"/>
              </w:divBdr>
              <w:divsChild>
                <w:div w:id="1965189672">
                  <w:marLeft w:val="0"/>
                  <w:marRight w:val="0"/>
                  <w:marTop w:val="0"/>
                  <w:marBottom w:val="0"/>
                  <w:divBdr>
                    <w:top w:val="none" w:sz="0" w:space="0" w:color="auto"/>
                    <w:left w:val="none" w:sz="0" w:space="0" w:color="auto"/>
                    <w:bottom w:val="none" w:sz="0" w:space="0" w:color="auto"/>
                    <w:right w:val="none" w:sz="0" w:space="0" w:color="auto"/>
                  </w:divBdr>
                  <w:divsChild>
                    <w:div w:id="115105091">
                      <w:marLeft w:val="300"/>
                      <w:marRight w:val="300"/>
                      <w:marTop w:val="0"/>
                      <w:marBottom w:val="0"/>
                      <w:divBdr>
                        <w:top w:val="none" w:sz="0" w:space="0" w:color="auto"/>
                        <w:left w:val="none" w:sz="0" w:space="0" w:color="auto"/>
                        <w:bottom w:val="none" w:sz="0" w:space="0" w:color="auto"/>
                        <w:right w:val="none" w:sz="0" w:space="0" w:color="auto"/>
                      </w:divBdr>
                      <w:divsChild>
                        <w:div w:id="777018451">
                          <w:marLeft w:val="0"/>
                          <w:marRight w:val="0"/>
                          <w:marTop w:val="0"/>
                          <w:marBottom w:val="0"/>
                          <w:divBdr>
                            <w:top w:val="none" w:sz="0" w:space="0" w:color="auto"/>
                            <w:left w:val="none" w:sz="0" w:space="0" w:color="auto"/>
                            <w:bottom w:val="none" w:sz="0" w:space="0" w:color="auto"/>
                            <w:right w:val="none" w:sz="0" w:space="0" w:color="auto"/>
                          </w:divBdr>
                          <w:divsChild>
                            <w:div w:id="12824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57014">
          <w:marLeft w:val="0"/>
          <w:marRight w:val="0"/>
          <w:marTop w:val="0"/>
          <w:marBottom w:val="0"/>
          <w:divBdr>
            <w:top w:val="none" w:sz="0" w:space="0" w:color="auto"/>
            <w:left w:val="none" w:sz="0" w:space="0" w:color="auto"/>
            <w:bottom w:val="none" w:sz="0" w:space="0" w:color="auto"/>
            <w:right w:val="none" w:sz="0" w:space="0" w:color="auto"/>
          </w:divBdr>
          <w:divsChild>
            <w:div w:id="799495650">
              <w:marLeft w:val="0"/>
              <w:marRight w:val="0"/>
              <w:marTop w:val="0"/>
              <w:marBottom w:val="0"/>
              <w:divBdr>
                <w:top w:val="none" w:sz="0" w:space="0" w:color="auto"/>
                <w:left w:val="none" w:sz="0" w:space="0" w:color="auto"/>
                <w:bottom w:val="none" w:sz="0" w:space="0" w:color="auto"/>
                <w:right w:val="none" w:sz="0" w:space="0" w:color="auto"/>
              </w:divBdr>
              <w:divsChild>
                <w:div w:id="1777870535">
                  <w:marLeft w:val="0"/>
                  <w:marRight w:val="0"/>
                  <w:marTop w:val="0"/>
                  <w:marBottom w:val="0"/>
                  <w:divBdr>
                    <w:top w:val="none" w:sz="0" w:space="0" w:color="auto"/>
                    <w:left w:val="none" w:sz="0" w:space="0" w:color="auto"/>
                    <w:bottom w:val="none" w:sz="0" w:space="0" w:color="auto"/>
                    <w:right w:val="none" w:sz="0" w:space="0" w:color="auto"/>
                  </w:divBdr>
                  <w:divsChild>
                    <w:div w:id="1909073542">
                      <w:marLeft w:val="300"/>
                      <w:marRight w:val="300"/>
                      <w:marTop w:val="0"/>
                      <w:marBottom w:val="0"/>
                      <w:divBdr>
                        <w:top w:val="none" w:sz="0" w:space="0" w:color="auto"/>
                        <w:left w:val="none" w:sz="0" w:space="0" w:color="auto"/>
                        <w:bottom w:val="none" w:sz="0" w:space="0" w:color="auto"/>
                        <w:right w:val="none" w:sz="0" w:space="0" w:color="auto"/>
                      </w:divBdr>
                      <w:divsChild>
                        <w:div w:id="1290093582">
                          <w:marLeft w:val="0"/>
                          <w:marRight w:val="0"/>
                          <w:marTop w:val="0"/>
                          <w:marBottom w:val="0"/>
                          <w:divBdr>
                            <w:top w:val="none" w:sz="0" w:space="0" w:color="auto"/>
                            <w:left w:val="none" w:sz="0" w:space="0" w:color="auto"/>
                            <w:bottom w:val="none" w:sz="0" w:space="0" w:color="auto"/>
                            <w:right w:val="none" w:sz="0" w:space="0" w:color="auto"/>
                          </w:divBdr>
                          <w:divsChild>
                            <w:div w:id="20916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0708">
          <w:marLeft w:val="0"/>
          <w:marRight w:val="0"/>
          <w:marTop w:val="0"/>
          <w:marBottom w:val="0"/>
          <w:divBdr>
            <w:top w:val="none" w:sz="0" w:space="0" w:color="auto"/>
            <w:left w:val="none" w:sz="0" w:space="0" w:color="auto"/>
            <w:bottom w:val="none" w:sz="0" w:space="0" w:color="auto"/>
            <w:right w:val="none" w:sz="0" w:space="0" w:color="auto"/>
          </w:divBdr>
          <w:divsChild>
            <w:div w:id="1239512767">
              <w:marLeft w:val="0"/>
              <w:marRight w:val="0"/>
              <w:marTop w:val="0"/>
              <w:marBottom w:val="0"/>
              <w:divBdr>
                <w:top w:val="none" w:sz="0" w:space="0" w:color="auto"/>
                <w:left w:val="none" w:sz="0" w:space="0" w:color="auto"/>
                <w:bottom w:val="none" w:sz="0" w:space="0" w:color="auto"/>
                <w:right w:val="none" w:sz="0" w:space="0" w:color="auto"/>
              </w:divBdr>
              <w:divsChild>
                <w:div w:id="950161442">
                  <w:marLeft w:val="0"/>
                  <w:marRight w:val="0"/>
                  <w:marTop w:val="0"/>
                  <w:marBottom w:val="0"/>
                  <w:divBdr>
                    <w:top w:val="none" w:sz="0" w:space="0" w:color="auto"/>
                    <w:left w:val="none" w:sz="0" w:space="0" w:color="auto"/>
                    <w:bottom w:val="none" w:sz="0" w:space="0" w:color="auto"/>
                    <w:right w:val="none" w:sz="0" w:space="0" w:color="auto"/>
                  </w:divBdr>
                  <w:divsChild>
                    <w:div w:id="1034425046">
                      <w:marLeft w:val="300"/>
                      <w:marRight w:val="300"/>
                      <w:marTop w:val="0"/>
                      <w:marBottom w:val="0"/>
                      <w:divBdr>
                        <w:top w:val="none" w:sz="0" w:space="0" w:color="auto"/>
                        <w:left w:val="none" w:sz="0" w:space="0" w:color="auto"/>
                        <w:bottom w:val="none" w:sz="0" w:space="0" w:color="auto"/>
                        <w:right w:val="none" w:sz="0" w:space="0" w:color="auto"/>
                      </w:divBdr>
                      <w:divsChild>
                        <w:div w:id="1338533370">
                          <w:marLeft w:val="0"/>
                          <w:marRight w:val="0"/>
                          <w:marTop w:val="0"/>
                          <w:marBottom w:val="0"/>
                          <w:divBdr>
                            <w:top w:val="none" w:sz="0" w:space="0" w:color="auto"/>
                            <w:left w:val="none" w:sz="0" w:space="0" w:color="auto"/>
                            <w:bottom w:val="none" w:sz="0" w:space="0" w:color="auto"/>
                            <w:right w:val="none" w:sz="0" w:space="0" w:color="auto"/>
                          </w:divBdr>
                          <w:divsChild>
                            <w:div w:id="17227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33864">
          <w:marLeft w:val="0"/>
          <w:marRight w:val="0"/>
          <w:marTop w:val="0"/>
          <w:marBottom w:val="0"/>
          <w:divBdr>
            <w:top w:val="none" w:sz="0" w:space="0" w:color="auto"/>
            <w:left w:val="none" w:sz="0" w:space="0" w:color="auto"/>
            <w:bottom w:val="none" w:sz="0" w:space="0" w:color="auto"/>
            <w:right w:val="none" w:sz="0" w:space="0" w:color="auto"/>
          </w:divBdr>
          <w:divsChild>
            <w:div w:id="1776828382">
              <w:marLeft w:val="0"/>
              <w:marRight w:val="0"/>
              <w:marTop w:val="0"/>
              <w:marBottom w:val="0"/>
              <w:divBdr>
                <w:top w:val="none" w:sz="0" w:space="0" w:color="auto"/>
                <w:left w:val="none" w:sz="0" w:space="0" w:color="auto"/>
                <w:bottom w:val="none" w:sz="0" w:space="0" w:color="auto"/>
                <w:right w:val="none" w:sz="0" w:space="0" w:color="auto"/>
              </w:divBdr>
              <w:divsChild>
                <w:div w:id="984285607">
                  <w:marLeft w:val="0"/>
                  <w:marRight w:val="0"/>
                  <w:marTop w:val="0"/>
                  <w:marBottom w:val="0"/>
                  <w:divBdr>
                    <w:top w:val="none" w:sz="0" w:space="0" w:color="auto"/>
                    <w:left w:val="none" w:sz="0" w:space="0" w:color="auto"/>
                    <w:bottom w:val="none" w:sz="0" w:space="0" w:color="auto"/>
                    <w:right w:val="none" w:sz="0" w:space="0" w:color="auto"/>
                  </w:divBdr>
                  <w:divsChild>
                    <w:div w:id="223178307">
                      <w:marLeft w:val="300"/>
                      <w:marRight w:val="300"/>
                      <w:marTop w:val="0"/>
                      <w:marBottom w:val="0"/>
                      <w:divBdr>
                        <w:top w:val="none" w:sz="0" w:space="0" w:color="auto"/>
                        <w:left w:val="none" w:sz="0" w:space="0" w:color="auto"/>
                        <w:bottom w:val="none" w:sz="0" w:space="0" w:color="auto"/>
                        <w:right w:val="none" w:sz="0" w:space="0" w:color="auto"/>
                      </w:divBdr>
                      <w:divsChild>
                        <w:div w:id="241183250">
                          <w:marLeft w:val="0"/>
                          <w:marRight w:val="0"/>
                          <w:marTop w:val="0"/>
                          <w:marBottom w:val="0"/>
                          <w:divBdr>
                            <w:top w:val="none" w:sz="0" w:space="0" w:color="auto"/>
                            <w:left w:val="none" w:sz="0" w:space="0" w:color="auto"/>
                            <w:bottom w:val="none" w:sz="0" w:space="0" w:color="auto"/>
                            <w:right w:val="none" w:sz="0" w:space="0" w:color="auto"/>
                          </w:divBdr>
                          <w:divsChild>
                            <w:div w:id="20740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964577">
          <w:marLeft w:val="0"/>
          <w:marRight w:val="0"/>
          <w:marTop w:val="0"/>
          <w:marBottom w:val="0"/>
          <w:divBdr>
            <w:top w:val="none" w:sz="0" w:space="0" w:color="auto"/>
            <w:left w:val="none" w:sz="0" w:space="0" w:color="auto"/>
            <w:bottom w:val="none" w:sz="0" w:space="0" w:color="auto"/>
            <w:right w:val="none" w:sz="0" w:space="0" w:color="auto"/>
          </w:divBdr>
          <w:divsChild>
            <w:div w:id="272633522">
              <w:marLeft w:val="0"/>
              <w:marRight w:val="0"/>
              <w:marTop w:val="0"/>
              <w:marBottom w:val="0"/>
              <w:divBdr>
                <w:top w:val="none" w:sz="0" w:space="0" w:color="auto"/>
                <w:left w:val="none" w:sz="0" w:space="0" w:color="auto"/>
                <w:bottom w:val="none" w:sz="0" w:space="0" w:color="auto"/>
                <w:right w:val="none" w:sz="0" w:space="0" w:color="auto"/>
              </w:divBdr>
              <w:divsChild>
                <w:div w:id="1947884150">
                  <w:marLeft w:val="0"/>
                  <w:marRight w:val="0"/>
                  <w:marTop w:val="0"/>
                  <w:marBottom w:val="0"/>
                  <w:divBdr>
                    <w:top w:val="none" w:sz="0" w:space="0" w:color="auto"/>
                    <w:left w:val="none" w:sz="0" w:space="0" w:color="auto"/>
                    <w:bottom w:val="none" w:sz="0" w:space="0" w:color="auto"/>
                    <w:right w:val="none" w:sz="0" w:space="0" w:color="auto"/>
                  </w:divBdr>
                  <w:divsChild>
                    <w:div w:id="52192723">
                      <w:marLeft w:val="300"/>
                      <w:marRight w:val="300"/>
                      <w:marTop w:val="0"/>
                      <w:marBottom w:val="0"/>
                      <w:divBdr>
                        <w:top w:val="none" w:sz="0" w:space="0" w:color="auto"/>
                        <w:left w:val="none" w:sz="0" w:space="0" w:color="auto"/>
                        <w:bottom w:val="none" w:sz="0" w:space="0" w:color="auto"/>
                        <w:right w:val="none" w:sz="0" w:space="0" w:color="auto"/>
                      </w:divBdr>
                      <w:divsChild>
                        <w:div w:id="1675717046">
                          <w:marLeft w:val="0"/>
                          <w:marRight w:val="0"/>
                          <w:marTop w:val="0"/>
                          <w:marBottom w:val="0"/>
                          <w:divBdr>
                            <w:top w:val="none" w:sz="0" w:space="0" w:color="auto"/>
                            <w:left w:val="none" w:sz="0" w:space="0" w:color="auto"/>
                            <w:bottom w:val="none" w:sz="0" w:space="0" w:color="auto"/>
                            <w:right w:val="none" w:sz="0" w:space="0" w:color="auto"/>
                          </w:divBdr>
                          <w:divsChild>
                            <w:div w:id="3968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28706">
          <w:marLeft w:val="0"/>
          <w:marRight w:val="0"/>
          <w:marTop w:val="0"/>
          <w:marBottom w:val="0"/>
          <w:divBdr>
            <w:top w:val="none" w:sz="0" w:space="0" w:color="auto"/>
            <w:left w:val="none" w:sz="0" w:space="0" w:color="auto"/>
            <w:bottom w:val="none" w:sz="0" w:space="0" w:color="auto"/>
            <w:right w:val="none" w:sz="0" w:space="0" w:color="auto"/>
          </w:divBdr>
          <w:divsChild>
            <w:div w:id="504051086">
              <w:marLeft w:val="0"/>
              <w:marRight w:val="0"/>
              <w:marTop w:val="0"/>
              <w:marBottom w:val="0"/>
              <w:divBdr>
                <w:top w:val="none" w:sz="0" w:space="0" w:color="auto"/>
                <w:left w:val="none" w:sz="0" w:space="0" w:color="auto"/>
                <w:bottom w:val="none" w:sz="0" w:space="0" w:color="auto"/>
                <w:right w:val="none" w:sz="0" w:space="0" w:color="auto"/>
              </w:divBdr>
              <w:divsChild>
                <w:div w:id="372120348">
                  <w:marLeft w:val="0"/>
                  <w:marRight w:val="0"/>
                  <w:marTop w:val="0"/>
                  <w:marBottom w:val="0"/>
                  <w:divBdr>
                    <w:top w:val="none" w:sz="0" w:space="0" w:color="auto"/>
                    <w:left w:val="none" w:sz="0" w:space="0" w:color="auto"/>
                    <w:bottom w:val="none" w:sz="0" w:space="0" w:color="auto"/>
                    <w:right w:val="none" w:sz="0" w:space="0" w:color="auto"/>
                  </w:divBdr>
                  <w:divsChild>
                    <w:div w:id="913395795">
                      <w:marLeft w:val="300"/>
                      <w:marRight w:val="300"/>
                      <w:marTop w:val="0"/>
                      <w:marBottom w:val="0"/>
                      <w:divBdr>
                        <w:top w:val="none" w:sz="0" w:space="0" w:color="auto"/>
                        <w:left w:val="none" w:sz="0" w:space="0" w:color="auto"/>
                        <w:bottom w:val="none" w:sz="0" w:space="0" w:color="auto"/>
                        <w:right w:val="none" w:sz="0" w:space="0" w:color="auto"/>
                      </w:divBdr>
                      <w:divsChild>
                        <w:div w:id="9010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160">
          <w:marLeft w:val="0"/>
          <w:marRight w:val="0"/>
          <w:marTop w:val="0"/>
          <w:marBottom w:val="0"/>
          <w:divBdr>
            <w:top w:val="none" w:sz="0" w:space="0" w:color="auto"/>
            <w:left w:val="none" w:sz="0" w:space="0" w:color="auto"/>
            <w:bottom w:val="none" w:sz="0" w:space="0" w:color="auto"/>
            <w:right w:val="none" w:sz="0" w:space="0" w:color="auto"/>
          </w:divBdr>
          <w:divsChild>
            <w:div w:id="213548438">
              <w:marLeft w:val="0"/>
              <w:marRight w:val="0"/>
              <w:marTop w:val="0"/>
              <w:marBottom w:val="0"/>
              <w:divBdr>
                <w:top w:val="none" w:sz="0" w:space="0" w:color="auto"/>
                <w:left w:val="none" w:sz="0" w:space="0" w:color="auto"/>
                <w:bottom w:val="none" w:sz="0" w:space="0" w:color="auto"/>
                <w:right w:val="none" w:sz="0" w:space="0" w:color="auto"/>
              </w:divBdr>
              <w:divsChild>
                <w:div w:id="558520837">
                  <w:marLeft w:val="0"/>
                  <w:marRight w:val="0"/>
                  <w:marTop w:val="0"/>
                  <w:marBottom w:val="0"/>
                  <w:divBdr>
                    <w:top w:val="none" w:sz="0" w:space="0" w:color="auto"/>
                    <w:left w:val="none" w:sz="0" w:space="0" w:color="auto"/>
                    <w:bottom w:val="none" w:sz="0" w:space="0" w:color="auto"/>
                    <w:right w:val="none" w:sz="0" w:space="0" w:color="auto"/>
                  </w:divBdr>
                  <w:divsChild>
                    <w:div w:id="1820147497">
                      <w:marLeft w:val="300"/>
                      <w:marRight w:val="300"/>
                      <w:marTop w:val="0"/>
                      <w:marBottom w:val="0"/>
                      <w:divBdr>
                        <w:top w:val="none" w:sz="0" w:space="0" w:color="auto"/>
                        <w:left w:val="none" w:sz="0" w:space="0" w:color="auto"/>
                        <w:bottom w:val="none" w:sz="0" w:space="0" w:color="auto"/>
                        <w:right w:val="none" w:sz="0" w:space="0" w:color="auto"/>
                      </w:divBdr>
                      <w:divsChild>
                        <w:div w:id="971181013">
                          <w:marLeft w:val="0"/>
                          <w:marRight w:val="0"/>
                          <w:marTop w:val="0"/>
                          <w:marBottom w:val="0"/>
                          <w:divBdr>
                            <w:top w:val="none" w:sz="0" w:space="0" w:color="auto"/>
                            <w:left w:val="none" w:sz="0" w:space="0" w:color="auto"/>
                            <w:bottom w:val="none" w:sz="0" w:space="0" w:color="auto"/>
                            <w:right w:val="none" w:sz="0" w:space="0" w:color="auto"/>
                          </w:divBdr>
                          <w:divsChild>
                            <w:div w:id="6625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14671">
          <w:marLeft w:val="0"/>
          <w:marRight w:val="0"/>
          <w:marTop w:val="0"/>
          <w:marBottom w:val="0"/>
          <w:divBdr>
            <w:top w:val="none" w:sz="0" w:space="0" w:color="auto"/>
            <w:left w:val="none" w:sz="0" w:space="0" w:color="auto"/>
            <w:bottom w:val="none" w:sz="0" w:space="0" w:color="auto"/>
            <w:right w:val="none" w:sz="0" w:space="0" w:color="auto"/>
          </w:divBdr>
          <w:divsChild>
            <w:div w:id="1335886363">
              <w:marLeft w:val="0"/>
              <w:marRight w:val="0"/>
              <w:marTop w:val="0"/>
              <w:marBottom w:val="0"/>
              <w:divBdr>
                <w:top w:val="none" w:sz="0" w:space="0" w:color="auto"/>
                <w:left w:val="none" w:sz="0" w:space="0" w:color="auto"/>
                <w:bottom w:val="none" w:sz="0" w:space="0" w:color="auto"/>
                <w:right w:val="none" w:sz="0" w:space="0" w:color="auto"/>
              </w:divBdr>
              <w:divsChild>
                <w:div w:id="652031242">
                  <w:marLeft w:val="0"/>
                  <w:marRight w:val="0"/>
                  <w:marTop w:val="0"/>
                  <w:marBottom w:val="0"/>
                  <w:divBdr>
                    <w:top w:val="none" w:sz="0" w:space="0" w:color="auto"/>
                    <w:left w:val="none" w:sz="0" w:space="0" w:color="auto"/>
                    <w:bottom w:val="none" w:sz="0" w:space="0" w:color="auto"/>
                    <w:right w:val="none" w:sz="0" w:space="0" w:color="auto"/>
                  </w:divBdr>
                  <w:divsChild>
                    <w:div w:id="487988694">
                      <w:marLeft w:val="300"/>
                      <w:marRight w:val="300"/>
                      <w:marTop w:val="0"/>
                      <w:marBottom w:val="0"/>
                      <w:divBdr>
                        <w:top w:val="none" w:sz="0" w:space="0" w:color="auto"/>
                        <w:left w:val="none" w:sz="0" w:space="0" w:color="auto"/>
                        <w:bottom w:val="none" w:sz="0" w:space="0" w:color="auto"/>
                        <w:right w:val="none" w:sz="0" w:space="0" w:color="auto"/>
                      </w:divBdr>
                      <w:divsChild>
                        <w:div w:id="356202941">
                          <w:marLeft w:val="0"/>
                          <w:marRight w:val="0"/>
                          <w:marTop w:val="0"/>
                          <w:marBottom w:val="0"/>
                          <w:divBdr>
                            <w:top w:val="none" w:sz="0" w:space="0" w:color="auto"/>
                            <w:left w:val="none" w:sz="0" w:space="0" w:color="auto"/>
                            <w:bottom w:val="none" w:sz="0" w:space="0" w:color="auto"/>
                            <w:right w:val="none" w:sz="0" w:space="0" w:color="auto"/>
                          </w:divBdr>
                          <w:divsChild>
                            <w:div w:id="4883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8380">
          <w:marLeft w:val="0"/>
          <w:marRight w:val="0"/>
          <w:marTop w:val="0"/>
          <w:marBottom w:val="0"/>
          <w:divBdr>
            <w:top w:val="none" w:sz="0" w:space="0" w:color="auto"/>
            <w:left w:val="none" w:sz="0" w:space="0" w:color="auto"/>
            <w:bottom w:val="none" w:sz="0" w:space="0" w:color="auto"/>
            <w:right w:val="none" w:sz="0" w:space="0" w:color="auto"/>
          </w:divBdr>
          <w:divsChild>
            <w:div w:id="330186028">
              <w:marLeft w:val="0"/>
              <w:marRight w:val="0"/>
              <w:marTop w:val="0"/>
              <w:marBottom w:val="0"/>
              <w:divBdr>
                <w:top w:val="none" w:sz="0" w:space="0" w:color="auto"/>
                <w:left w:val="none" w:sz="0" w:space="0" w:color="auto"/>
                <w:bottom w:val="none" w:sz="0" w:space="0" w:color="auto"/>
                <w:right w:val="none" w:sz="0" w:space="0" w:color="auto"/>
              </w:divBdr>
              <w:divsChild>
                <w:div w:id="1912038741">
                  <w:marLeft w:val="0"/>
                  <w:marRight w:val="0"/>
                  <w:marTop w:val="0"/>
                  <w:marBottom w:val="0"/>
                  <w:divBdr>
                    <w:top w:val="none" w:sz="0" w:space="0" w:color="auto"/>
                    <w:left w:val="none" w:sz="0" w:space="0" w:color="auto"/>
                    <w:bottom w:val="none" w:sz="0" w:space="0" w:color="auto"/>
                    <w:right w:val="none" w:sz="0" w:space="0" w:color="auto"/>
                  </w:divBdr>
                  <w:divsChild>
                    <w:div w:id="1243636696">
                      <w:marLeft w:val="300"/>
                      <w:marRight w:val="300"/>
                      <w:marTop w:val="0"/>
                      <w:marBottom w:val="0"/>
                      <w:divBdr>
                        <w:top w:val="none" w:sz="0" w:space="0" w:color="auto"/>
                        <w:left w:val="none" w:sz="0" w:space="0" w:color="auto"/>
                        <w:bottom w:val="none" w:sz="0" w:space="0" w:color="auto"/>
                        <w:right w:val="none" w:sz="0" w:space="0" w:color="auto"/>
                      </w:divBdr>
                      <w:divsChild>
                        <w:div w:id="2897732">
                          <w:marLeft w:val="0"/>
                          <w:marRight w:val="0"/>
                          <w:marTop w:val="0"/>
                          <w:marBottom w:val="0"/>
                          <w:divBdr>
                            <w:top w:val="none" w:sz="0" w:space="0" w:color="auto"/>
                            <w:left w:val="none" w:sz="0" w:space="0" w:color="auto"/>
                            <w:bottom w:val="none" w:sz="0" w:space="0" w:color="auto"/>
                            <w:right w:val="none" w:sz="0" w:space="0" w:color="auto"/>
                          </w:divBdr>
                          <w:divsChild>
                            <w:div w:id="278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42275">
          <w:marLeft w:val="0"/>
          <w:marRight w:val="0"/>
          <w:marTop w:val="0"/>
          <w:marBottom w:val="0"/>
          <w:divBdr>
            <w:top w:val="none" w:sz="0" w:space="0" w:color="auto"/>
            <w:left w:val="none" w:sz="0" w:space="0" w:color="auto"/>
            <w:bottom w:val="none" w:sz="0" w:space="0" w:color="auto"/>
            <w:right w:val="none" w:sz="0" w:space="0" w:color="auto"/>
          </w:divBdr>
          <w:divsChild>
            <w:div w:id="815992621">
              <w:marLeft w:val="0"/>
              <w:marRight w:val="0"/>
              <w:marTop w:val="0"/>
              <w:marBottom w:val="0"/>
              <w:divBdr>
                <w:top w:val="none" w:sz="0" w:space="0" w:color="auto"/>
                <w:left w:val="none" w:sz="0" w:space="0" w:color="auto"/>
                <w:bottom w:val="none" w:sz="0" w:space="0" w:color="auto"/>
                <w:right w:val="none" w:sz="0" w:space="0" w:color="auto"/>
              </w:divBdr>
              <w:divsChild>
                <w:div w:id="903028946">
                  <w:marLeft w:val="0"/>
                  <w:marRight w:val="0"/>
                  <w:marTop w:val="0"/>
                  <w:marBottom w:val="0"/>
                  <w:divBdr>
                    <w:top w:val="none" w:sz="0" w:space="0" w:color="auto"/>
                    <w:left w:val="none" w:sz="0" w:space="0" w:color="auto"/>
                    <w:bottom w:val="none" w:sz="0" w:space="0" w:color="auto"/>
                    <w:right w:val="none" w:sz="0" w:space="0" w:color="auto"/>
                  </w:divBdr>
                  <w:divsChild>
                    <w:div w:id="196698927">
                      <w:marLeft w:val="300"/>
                      <w:marRight w:val="300"/>
                      <w:marTop w:val="0"/>
                      <w:marBottom w:val="0"/>
                      <w:divBdr>
                        <w:top w:val="none" w:sz="0" w:space="0" w:color="auto"/>
                        <w:left w:val="none" w:sz="0" w:space="0" w:color="auto"/>
                        <w:bottom w:val="none" w:sz="0" w:space="0" w:color="auto"/>
                        <w:right w:val="none" w:sz="0" w:space="0" w:color="auto"/>
                      </w:divBdr>
                      <w:divsChild>
                        <w:div w:id="148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334131">
      <w:bodyDiv w:val="1"/>
      <w:marLeft w:val="0"/>
      <w:marRight w:val="0"/>
      <w:marTop w:val="0"/>
      <w:marBottom w:val="0"/>
      <w:divBdr>
        <w:top w:val="none" w:sz="0" w:space="0" w:color="auto"/>
        <w:left w:val="none" w:sz="0" w:space="0" w:color="auto"/>
        <w:bottom w:val="none" w:sz="0" w:space="0" w:color="auto"/>
        <w:right w:val="none" w:sz="0" w:space="0" w:color="auto"/>
      </w:divBdr>
      <w:divsChild>
        <w:div w:id="257834031">
          <w:marLeft w:val="0"/>
          <w:marRight w:val="0"/>
          <w:marTop w:val="0"/>
          <w:marBottom w:val="0"/>
          <w:divBdr>
            <w:top w:val="none" w:sz="0" w:space="0" w:color="auto"/>
            <w:left w:val="none" w:sz="0" w:space="0" w:color="auto"/>
            <w:bottom w:val="none" w:sz="0" w:space="0" w:color="auto"/>
            <w:right w:val="none" w:sz="0" w:space="0" w:color="auto"/>
          </w:divBdr>
          <w:divsChild>
            <w:div w:id="755246800">
              <w:marLeft w:val="0"/>
              <w:marRight w:val="0"/>
              <w:marTop w:val="0"/>
              <w:marBottom w:val="0"/>
              <w:divBdr>
                <w:top w:val="none" w:sz="0" w:space="0" w:color="auto"/>
                <w:left w:val="none" w:sz="0" w:space="0" w:color="auto"/>
                <w:bottom w:val="none" w:sz="0" w:space="0" w:color="auto"/>
                <w:right w:val="none" w:sz="0" w:space="0" w:color="auto"/>
              </w:divBdr>
              <w:divsChild>
                <w:div w:id="820735485">
                  <w:marLeft w:val="0"/>
                  <w:marRight w:val="0"/>
                  <w:marTop w:val="0"/>
                  <w:marBottom w:val="0"/>
                  <w:divBdr>
                    <w:top w:val="none" w:sz="0" w:space="0" w:color="auto"/>
                    <w:left w:val="none" w:sz="0" w:space="0" w:color="auto"/>
                    <w:bottom w:val="none" w:sz="0" w:space="0" w:color="auto"/>
                    <w:right w:val="none" w:sz="0" w:space="0" w:color="auto"/>
                  </w:divBdr>
                  <w:divsChild>
                    <w:div w:id="1400402239">
                      <w:marLeft w:val="0"/>
                      <w:marRight w:val="0"/>
                      <w:marTop w:val="0"/>
                      <w:marBottom w:val="0"/>
                      <w:divBdr>
                        <w:top w:val="none" w:sz="0" w:space="0" w:color="auto"/>
                        <w:left w:val="none" w:sz="0" w:space="0" w:color="auto"/>
                        <w:bottom w:val="none" w:sz="0" w:space="0" w:color="auto"/>
                        <w:right w:val="none" w:sz="0" w:space="0" w:color="auto"/>
                      </w:divBdr>
                      <w:divsChild>
                        <w:div w:id="9770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5505">
          <w:marLeft w:val="0"/>
          <w:marRight w:val="0"/>
          <w:marTop w:val="0"/>
          <w:marBottom w:val="0"/>
          <w:divBdr>
            <w:top w:val="none" w:sz="0" w:space="0" w:color="auto"/>
            <w:left w:val="none" w:sz="0" w:space="0" w:color="auto"/>
            <w:bottom w:val="none" w:sz="0" w:space="0" w:color="auto"/>
            <w:right w:val="none" w:sz="0" w:space="0" w:color="auto"/>
          </w:divBdr>
          <w:divsChild>
            <w:div w:id="433593234">
              <w:marLeft w:val="0"/>
              <w:marRight w:val="0"/>
              <w:marTop w:val="0"/>
              <w:marBottom w:val="0"/>
              <w:divBdr>
                <w:top w:val="none" w:sz="0" w:space="0" w:color="auto"/>
                <w:left w:val="none" w:sz="0" w:space="0" w:color="auto"/>
                <w:bottom w:val="none" w:sz="0" w:space="0" w:color="auto"/>
                <w:right w:val="none" w:sz="0" w:space="0" w:color="auto"/>
              </w:divBdr>
              <w:divsChild>
                <w:div w:id="2054650098">
                  <w:marLeft w:val="0"/>
                  <w:marRight w:val="0"/>
                  <w:marTop w:val="0"/>
                  <w:marBottom w:val="0"/>
                  <w:divBdr>
                    <w:top w:val="none" w:sz="0" w:space="0" w:color="auto"/>
                    <w:left w:val="none" w:sz="0" w:space="0" w:color="auto"/>
                    <w:bottom w:val="none" w:sz="0" w:space="0" w:color="auto"/>
                    <w:right w:val="none" w:sz="0" w:space="0" w:color="auto"/>
                  </w:divBdr>
                  <w:divsChild>
                    <w:div w:id="1047531961">
                      <w:marLeft w:val="0"/>
                      <w:marRight w:val="0"/>
                      <w:marTop w:val="0"/>
                      <w:marBottom w:val="0"/>
                      <w:divBdr>
                        <w:top w:val="none" w:sz="0" w:space="0" w:color="auto"/>
                        <w:left w:val="none" w:sz="0" w:space="0" w:color="auto"/>
                        <w:bottom w:val="none" w:sz="0" w:space="0" w:color="auto"/>
                        <w:right w:val="none" w:sz="0" w:space="0" w:color="auto"/>
                      </w:divBdr>
                      <w:divsChild>
                        <w:div w:id="17026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20128">
          <w:marLeft w:val="0"/>
          <w:marRight w:val="0"/>
          <w:marTop w:val="0"/>
          <w:marBottom w:val="0"/>
          <w:divBdr>
            <w:top w:val="none" w:sz="0" w:space="0" w:color="auto"/>
            <w:left w:val="none" w:sz="0" w:space="0" w:color="auto"/>
            <w:bottom w:val="none" w:sz="0" w:space="0" w:color="auto"/>
            <w:right w:val="none" w:sz="0" w:space="0" w:color="auto"/>
          </w:divBdr>
          <w:divsChild>
            <w:div w:id="1178887872">
              <w:marLeft w:val="0"/>
              <w:marRight w:val="0"/>
              <w:marTop w:val="0"/>
              <w:marBottom w:val="0"/>
              <w:divBdr>
                <w:top w:val="none" w:sz="0" w:space="0" w:color="auto"/>
                <w:left w:val="none" w:sz="0" w:space="0" w:color="auto"/>
                <w:bottom w:val="none" w:sz="0" w:space="0" w:color="auto"/>
                <w:right w:val="none" w:sz="0" w:space="0" w:color="auto"/>
              </w:divBdr>
              <w:divsChild>
                <w:div w:id="230770621">
                  <w:marLeft w:val="0"/>
                  <w:marRight w:val="0"/>
                  <w:marTop w:val="0"/>
                  <w:marBottom w:val="0"/>
                  <w:divBdr>
                    <w:top w:val="none" w:sz="0" w:space="0" w:color="auto"/>
                    <w:left w:val="none" w:sz="0" w:space="0" w:color="auto"/>
                    <w:bottom w:val="none" w:sz="0" w:space="0" w:color="auto"/>
                    <w:right w:val="none" w:sz="0" w:space="0" w:color="auto"/>
                  </w:divBdr>
                  <w:divsChild>
                    <w:div w:id="1955092943">
                      <w:marLeft w:val="0"/>
                      <w:marRight w:val="0"/>
                      <w:marTop w:val="0"/>
                      <w:marBottom w:val="0"/>
                      <w:divBdr>
                        <w:top w:val="none" w:sz="0" w:space="0" w:color="auto"/>
                        <w:left w:val="none" w:sz="0" w:space="0" w:color="auto"/>
                        <w:bottom w:val="none" w:sz="0" w:space="0" w:color="auto"/>
                        <w:right w:val="none" w:sz="0" w:space="0" w:color="auto"/>
                      </w:divBdr>
                      <w:divsChild>
                        <w:div w:id="1398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01337">
          <w:marLeft w:val="0"/>
          <w:marRight w:val="0"/>
          <w:marTop w:val="0"/>
          <w:marBottom w:val="0"/>
          <w:divBdr>
            <w:top w:val="none" w:sz="0" w:space="0" w:color="auto"/>
            <w:left w:val="none" w:sz="0" w:space="0" w:color="auto"/>
            <w:bottom w:val="none" w:sz="0" w:space="0" w:color="auto"/>
            <w:right w:val="none" w:sz="0" w:space="0" w:color="auto"/>
          </w:divBdr>
          <w:divsChild>
            <w:div w:id="669017428">
              <w:marLeft w:val="0"/>
              <w:marRight w:val="0"/>
              <w:marTop w:val="0"/>
              <w:marBottom w:val="0"/>
              <w:divBdr>
                <w:top w:val="none" w:sz="0" w:space="0" w:color="auto"/>
                <w:left w:val="none" w:sz="0" w:space="0" w:color="auto"/>
                <w:bottom w:val="none" w:sz="0" w:space="0" w:color="auto"/>
                <w:right w:val="none" w:sz="0" w:space="0" w:color="auto"/>
              </w:divBdr>
              <w:divsChild>
                <w:div w:id="1503885705">
                  <w:marLeft w:val="0"/>
                  <w:marRight w:val="0"/>
                  <w:marTop w:val="0"/>
                  <w:marBottom w:val="0"/>
                  <w:divBdr>
                    <w:top w:val="none" w:sz="0" w:space="0" w:color="auto"/>
                    <w:left w:val="none" w:sz="0" w:space="0" w:color="auto"/>
                    <w:bottom w:val="none" w:sz="0" w:space="0" w:color="auto"/>
                    <w:right w:val="none" w:sz="0" w:space="0" w:color="auto"/>
                  </w:divBdr>
                  <w:divsChild>
                    <w:div w:id="1099906775">
                      <w:marLeft w:val="0"/>
                      <w:marRight w:val="0"/>
                      <w:marTop w:val="0"/>
                      <w:marBottom w:val="0"/>
                      <w:divBdr>
                        <w:top w:val="none" w:sz="0" w:space="0" w:color="auto"/>
                        <w:left w:val="none" w:sz="0" w:space="0" w:color="auto"/>
                        <w:bottom w:val="none" w:sz="0" w:space="0" w:color="auto"/>
                        <w:right w:val="none" w:sz="0" w:space="0" w:color="auto"/>
                      </w:divBdr>
                      <w:divsChild>
                        <w:div w:id="3417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3758">
      <w:bodyDiv w:val="1"/>
      <w:marLeft w:val="0"/>
      <w:marRight w:val="0"/>
      <w:marTop w:val="0"/>
      <w:marBottom w:val="0"/>
      <w:divBdr>
        <w:top w:val="none" w:sz="0" w:space="0" w:color="auto"/>
        <w:left w:val="none" w:sz="0" w:space="0" w:color="auto"/>
        <w:bottom w:val="none" w:sz="0" w:space="0" w:color="auto"/>
        <w:right w:val="none" w:sz="0" w:space="0" w:color="auto"/>
      </w:divBdr>
    </w:div>
    <w:div w:id="2052025203">
      <w:bodyDiv w:val="1"/>
      <w:marLeft w:val="0"/>
      <w:marRight w:val="0"/>
      <w:marTop w:val="0"/>
      <w:marBottom w:val="0"/>
      <w:divBdr>
        <w:top w:val="none" w:sz="0" w:space="0" w:color="auto"/>
        <w:left w:val="none" w:sz="0" w:space="0" w:color="auto"/>
        <w:bottom w:val="none" w:sz="0" w:space="0" w:color="auto"/>
        <w:right w:val="none" w:sz="0" w:space="0" w:color="auto"/>
      </w:divBdr>
      <w:divsChild>
        <w:div w:id="1833788327">
          <w:marLeft w:val="0"/>
          <w:marRight w:val="0"/>
          <w:marTop w:val="0"/>
          <w:marBottom w:val="0"/>
          <w:divBdr>
            <w:top w:val="none" w:sz="0" w:space="0" w:color="auto"/>
            <w:left w:val="none" w:sz="0" w:space="0" w:color="auto"/>
            <w:bottom w:val="none" w:sz="0" w:space="0" w:color="auto"/>
            <w:right w:val="none" w:sz="0" w:space="0" w:color="auto"/>
          </w:divBdr>
          <w:divsChild>
            <w:div w:id="1085961087">
              <w:marLeft w:val="0"/>
              <w:marRight w:val="0"/>
              <w:marTop w:val="0"/>
              <w:marBottom w:val="0"/>
              <w:divBdr>
                <w:top w:val="none" w:sz="0" w:space="0" w:color="auto"/>
                <w:left w:val="none" w:sz="0" w:space="0" w:color="auto"/>
                <w:bottom w:val="none" w:sz="0" w:space="0" w:color="auto"/>
                <w:right w:val="none" w:sz="0" w:space="0" w:color="auto"/>
              </w:divBdr>
              <w:divsChild>
                <w:div w:id="560025394">
                  <w:marLeft w:val="0"/>
                  <w:marRight w:val="0"/>
                  <w:marTop w:val="0"/>
                  <w:marBottom w:val="0"/>
                  <w:divBdr>
                    <w:top w:val="none" w:sz="0" w:space="0" w:color="auto"/>
                    <w:left w:val="none" w:sz="0" w:space="0" w:color="auto"/>
                    <w:bottom w:val="none" w:sz="0" w:space="0" w:color="auto"/>
                    <w:right w:val="none" w:sz="0" w:space="0" w:color="auto"/>
                  </w:divBdr>
                  <w:divsChild>
                    <w:div w:id="1516921730">
                      <w:marLeft w:val="0"/>
                      <w:marRight w:val="0"/>
                      <w:marTop w:val="0"/>
                      <w:marBottom w:val="0"/>
                      <w:divBdr>
                        <w:top w:val="none" w:sz="0" w:space="0" w:color="auto"/>
                        <w:left w:val="none" w:sz="0" w:space="0" w:color="auto"/>
                        <w:bottom w:val="none" w:sz="0" w:space="0" w:color="auto"/>
                        <w:right w:val="none" w:sz="0" w:space="0" w:color="auto"/>
                      </w:divBdr>
                      <w:divsChild>
                        <w:div w:id="15617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9572">
          <w:marLeft w:val="0"/>
          <w:marRight w:val="0"/>
          <w:marTop w:val="0"/>
          <w:marBottom w:val="0"/>
          <w:divBdr>
            <w:top w:val="none" w:sz="0" w:space="0" w:color="auto"/>
            <w:left w:val="none" w:sz="0" w:space="0" w:color="auto"/>
            <w:bottom w:val="none" w:sz="0" w:space="0" w:color="auto"/>
            <w:right w:val="none" w:sz="0" w:space="0" w:color="auto"/>
          </w:divBdr>
          <w:divsChild>
            <w:div w:id="1127161361">
              <w:marLeft w:val="0"/>
              <w:marRight w:val="0"/>
              <w:marTop w:val="0"/>
              <w:marBottom w:val="0"/>
              <w:divBdr>
                <w:top w:val="none" w:sz="0" w:space="0" w:color="auto"/>
                <w:left w:val="none" w:sz="0" w:space="0" w:color="auto"/>
                <w:bottom w:val="none" w:sz="0" w:space="0" w:color="auto"/>
                <w:right w:val="none" w:sz="0" w:space="0" w:color="auto"/>
              </w:divBdr>
              <w:divsChild>
                <w:div w:id="1166900274">
                  <w:marLeft w:val="0"/>
                  <w:marRight w:val="0"/>
                  <w:marTop w:val="0"/>
                  <w:marBottom w:val="0"/>
                  <w:divBdr>
                    <w:top w:val="none" w:sz="0" w:space="0" w:color="auto"/>
                    <w:left w:val="none" w:sz="0" w:space="0" w:color="auto"/>
                    <w:bottom w:val="none" w:sz="0" w:space="0" w:color="auto"/>
                    <w:right w:val="none" w:sz="0" w:space="0" w:color="auto"/>
                  </w:divBdr>
                  <w:divsChild>
                    <w:div w:id="1155338653">
                      <w:marLeft w:val="0"/>
                      <w:marRight w:val="0"/>
                      <w:marTop w:val="0"/>
                      <w:marBottom w:val="0"/>
                      <w:divBdr>
                        <w:top w:val="none" w:sz="0" w:space="0" w:color="auto"/>
                        <w:left w:val="none" w:sz="0" w:space="0" w:color="auto"/>
                        <w:bottom w:val="none" w:sz="0" w:space="0" w:color="auto"/>
                        <w:right w:val="none" w:sz="0" w:space="0" w:color="auto"/>
                      </w:divBdr>
                      <w:divsChild>
                        <w:div w:id="367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1812">
          <w:marLeft w:val="0"/>
          <w:marRight w:val="0"/>
          <w:marTop w:val="0"/>
          <w:marBottom w:val="0"/>
          <w:divBdr>
            <w:top w:val="none" w:sz="0" w:space="0" w:color="auto"/>
            <w:left w:val="none" w:sz="0" w:space="0" w:color="auto"/>
            <w:bottom w:val="none" w:sz="0" w:space="0" w:color="auto"/>
            <w:right w:val="none" w:sz="0" w:space="0" w:color="auto"/>
          </w:divBdr>
          <w:divsChild>
            <w:div w:id="1037512666">
              <w:marLeft w:val="0"/>
              <w:marRight w:val="0"/>
              <w:marTop w:val="0"/>
              <w:marBottom w:val="0"/>
              <w:divBdr>
                <w:top w:val="none" w:sz="0" w:space="0" w:color="auto"/>
                <w:left w:val="none" w:sz="0" w:space="0" w:color="auto"/>
                <w:bottom w:val="none" w:sz="0" w:space="0" w:color="auto"/>
                <w:right w:val="none" w:sz="0" w:space="0" w:color="auto"/>
              </w:divBdr>
              <w:divsChild>
                <w:div w:id="726806947">
                  <w:marLeft w:val="0"/>
                  <w:marRight w:val="0"/>
                  <w:marTop w:val="0"/>
                  <w:marBottom w:val="0"/>
                  <w:divBdr>
                    <w:top w:val="none" w:sz="0" w:space="0" w:color="auto"/>
                    <w:left w:val="none" w:sz="0" w:space="0" w:color="auto"/>
                    <w:bottom w:val="none" w:sz="0" w:space="0" w:color="auto"/>
                    <w:right w:val="none" w:sz="0" w:space="0" w:color="auto"/>
                  </w:divBdr>
                  <w:divsChild>
                    <w:div w:id="167838965">
                      <w:marLeft w:val="0"/>
                      <w:marRight w:val="0"/>
                      <w:marTop w:val="0"/>
                      <w:marBottom w:val="0"/>
                      <w:divBdr>
                        <w:top w:val="none" w:sz="0" w:space="0" w:color="auto"/>
                        <w:left w:val="none" w:sz="0" w:space="0" w:color="auto"/>
                        <w:bottom w:val="none" w:sz="0" w:space="0" w:color="auto"/>
                        <w:right w:val="none" w:sz="0" w:space="0" w:color="auto"/>
                      </w:divBdr>
                      <w:divsChild>
                        <w:div w:id="21189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3357">
          <w:marLeft w:val="0"/>
          <w:marRight w:val="0"/>
          <w:marTop w:val="0"/>
          <w:marBottom w:val="0"/>
          <w:divBdr>
            <w:top w:val="none" w:sz="0" w:space="0" w:color="auto"/>
            <w:left w:val="none" w:sz="0" w:space="0" w:color="auto"/>
            <w:bottom w:val="none" w:sz="0" w:space="0" w:color="auto"/>
            <w:right w:val="none" w:sz="0" w:space="0" w:color="auto"/>
          </w:divBdr>
          <w:divsChild>
            <w:div w:id="71049942">
              <w:marLeft w:val="0"/>
              <w:marRight w:val="0"/>
              <w:marTop w:val="0"/>
              <w:marBottom w:val="0"/>
              <w:divBdr>
                <w:top w:val="none" w:sz="0" w:space="0" w:color="auto"/>
                <w:left w:val="none" w:sz="0" w:space="0" w:color="auto"/>
                <w:bottom w:val="none" w:sz="0" w:space="0" w:color="auto"/>
                <w:right w:val="none" w:sz="0" w:space="0" w:color="auto"/>
              </w:divBdr>
              <w:divsChild>
                <w:div w:id="607082229">
                  <w:marLeft w:val="0"/>
                  <w:marRight w:val="0"/>
                  <w:marTop w:val="0"/>
                  <w:marBottom w:val="0"/>
                  <w:divBdr>
                    <w:top w:val="none" w:sz="0" w:space="0" w:color="auto"/>
                    <w:left w:val="none" w:sz="0" w:space="0" w:color="auto"/>
                    <w:bottom w:val="none" w:sz="0" w:space="0" w:color="auto"/>
                    <w:right w:val="none" w:sz="0" w:space="0" w:color="auto"/>
                  </w:divBdr>
                  <w:divsChild>
                    <w:div w:id="71705650">
                      <w:marLeft w:val="0"/>
                      <w:marRight w:val="0"/>
                      <w:marTop w:val="0"/>
                      <w:marBottom w:val="0"/>
                      <w:divBdr>
                        <w:top w:val="none" w:sz="0" w:space="0" w:color="auto"/>
                        <w:left w:val="none" w:sz="0" w:space="0" w:color="auto"/>
                        <w:bottom w:val="none" w:sz="0" w:space="0" w:color="auto"/>
                        <w:right w:val="none" w:sz="0" w:space="0" w:color="auto"/>
                      </w:divBdr>
                      <w:divsChild>
                        <w:div w:id="7990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5714">
          <w:marLeft w:val="0"/>
          <w:marRight w:val="0"/>
          <w:marTop w:val="0"/>
          <w:marBottom w:val="0"/>
          <w:divBdr>
            <w:top w:val="none" w:sz="0" w:space="0" w:color="auto"/>
            <w:left w:val="none" w:sz="0" w:space="0" w:color="auto"/>
            <w:bottom w:val="none" w:sz="0" w:space="0" w:color="auto"/>
            <w:right w:val="none" w:sz="0" w:space="0" w:color="auto"/>
          </w:divBdr>
          <w:divsChild>
            <w:div w:id="5718868">
              <w:marLeft w:val="0"/>
              <w:marRight w:val="0"/>
              <w:marTop w:val="0"/>
              <w:marBottom w:val="0"/>
              <w:divBdr>
                <w:top w:val="none" w:sz="0" w:space="0" w:color="auto"/>
                <w:left w:val="none" w:sz="0" w:space="0" w:color="auto"/>
                <w:bottom w:val="none" w:sz="0" w:space="0" w:color="auto"/>
                <w:right w:val="none" w:sz="0" w:space="0" w:color="auto"/>
              </w:divBdr>
              <w:divsChild>
                <w:div w:id="1894004800">
                  <w:marLeft w:val="0"/>
                  <w:marRight w:val="0"/>
                  <w:marTop w:val="0"/>
                  <w:marBottom w:val="0"/>
                  <w:divBdr>
                    <w:top w:val="none" w:sz="0" w:space="0" w:color="auto"/>
                    <w:left w:val="none" w:sz="0" w:space="0" w:color="auto"/>
                    <w:bottom w:val="none" w:sz="0" w:space="0" w:color="auto"/>
                    <w:right w:val="none" w:sz="0" w:space="0" w:color="auto"/>
                  </w:divBdr>
                  <w:divsChild>
                    <w:div w:id="2095130920">
                      <w:marLeft w:val="0"/>
                      <w:marRight w:val="0"/>
                      <w:marTop w:val="0"/>
                      <w:marBottom w:val="0"/>
                      <w:divBdr>
                        <w:top w:val="none" w:sz="0" w:space="0" w:color="auto"/>
                        <w:left w:val="none" w:sz="0" w:space="0" w:color="auto"/>
                        <w:bottom w:val="none" w:sz="0" w:space="0" w:color="auto"/>
                        <w:right w:val="none" w:sz="0" w:space="0" w:color="auto"/>
                      </w:divBdr>
                      <w:divsChild>
                        <w:div w:id="12096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0212">
          <w:marLeft w:val="0"/>
          <w:marRight w:val="0"/>
          <w:marTop w:val="0"/>
          <w:marBottom w:val="0"/>
          <w:divBdr>
            <w:top w:val="none" w:sz="0" w:space="0" w:color="auto"/>
            <w:left w:val="none" w:sz="0" w:space="0" w:color="auto"/>
            <w:bottom w:val="none" w:sz="0" w:space="0" w:color="auto"/>
            <w:right w:val="none" w:sz="0" w:space="0" w:color="auto"/>
          </w:divBdr>
          <w:divsChild>
            <w:div w:id="1430808823">
              <w:marLeft w:val="0"/>
              <w:marRight w:val="0"/>
              <w:marTop w:val="0"/>
              <w:marBottom w:val="0"/>
              <w:divBdr>
                <w:top w:val="none" w:sz="0" w:space="0" w:color="auto"/>
                <w:left w:val="none" w:sz="0" w:space="0" w:color="auto"/>
                <w:bottom w:val="none" w:sz="0" w:space="0" w:color="auto"/>
                <w:right w:val="none" w:sz="0" w:space="0" w:color="auto"/>
              </w:divBdr>
              <w:divsChild>
                <w:div w:id="1921402350">
                  <w:marLeft w:val="0"/>
                  <w:marRight w:val="0"/>
                  <w:marTop w:val="0"/>
                  <w:marBottom w:val="0"/>
                  <w:divBdr>
                    <w:top w:val="none" w:sz="0" w:space="0" w:color="auto"/>
                    <w:left w:val="none" w:sz="0" w:space="0" w:color="auto"/>
                    <w:bottom w:val="none" w:sz="0" w:space="0" w:color="auto"/>
                    <w:right w:val="none" w:sz="0" w:space="0" w:color="auto"/>
                  </w:divBdr>
                  <w:divsChild>
                    <w:div w:id="1965648019">
                      <w:marLeft w:val="0"/>
                      <w:marRight w:val="0"/>
                      <w:marTop w:val="0"/>
                      <w:marBottom w:val="0"/>
                      <w:divBdr>
                        <w:top w:val="none" w:sz="0" w:space="0" w:color="auto"/>
                        <w:left w:val="none" w:sz="0" w:space="0" w:color="auto"/>
                        <w:bottom w:val="none" w:sz="0" w:space="0" w:color="auto"/>
                        <w:right w:val="none" w:sz="0" w:space="0" w:color="auto"/>
                      </w:divBdr>
                      <w:divsChild>
                        <w:div w:id="10666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3190">
          <w:marLeft w:val="0"/>
          <w:marRight w:val="0"/>
          <w:marTop w:val="0"/>
          <w:marBottom w:val="0"/>
          <w:divBdr>
            <w:top w:val="none" w:sz="0" w:space="0" w:color="auto"/>
            <w:left w:val="none" w:sz="0" w:space="0" w:color="auto"/>
            <w:bottom w:val="none" w:sz="0" w:space="0" w:color="auto"/>
            <w:right w:val="none" w:sz="0" w:space="0" w:color="auto"/>
          </w:divBdr>
          <w:divsChild>
            <w:div w:id="1726904341">
              <w:marLeft w:val="0"/>
              <w:marRight w:val="0"/>
              <w:marTop w:val="0"/>
              <w:marBottom w:val="0"/>
              <w:divBdr>
                <w:top w:val="none" w:sz="0" w:space="0" w:color="auto"/>
                <w:left w:val="none" w:sz="0" w:space="0" w:color="auto"/>
                <w:bottom w:val="none" w:sz="0" w:space="0" w:color="auto"/>
                <w:right w:val="none" w:sz="0" w:space="0" w:color="auto"/>
              </w:divBdr>
              <w:divsChild>
                <w:div w:id="1097672249">
                  <w:marLeft w:val="0"/>
                  <w:marRight w:val="0"/>
                  <w:marTop w:val="0"/>
                  <w:marBottom w:val="0"/>
                  <w:divBdr>
                    <w:top w:val="none" w:sz="0" w:space="0" w:color="auto"/>
                    <w:left w:val="none" w:sz="0" w:space="0" w:color="auto"/>
                    <w:bottom w:val="none" w:sz="0" w:space="0" w:color="auto"/>
                    <w:right w:val="none" w:sz="0" w:space="0" w:color="auto"/>
                  </w:divBdr>
                  <w:divsChild>
                    <w:div w:id="67272644">
                      <w:marLeft w:val="0"/>
                      <w:marRight w:val="0"/>
                      <w:marTop w:val="0"/>
                      <w:marBottom w:val="0"/>
                      <w:divBdr>
                        <w:top w:val="none" w:sz="0" w:space="0" w:color="auto"/>
                        <w:left w:val="none" w:sz="0" w:space="0" w:color="auto"/>
                        <w:bottom w:val="none" w:sz="0" w:space="0" w:color="auto"/>
                        <w:right w:val="none" w:sz="0" w:space="0" w:color="auto"/>
                      </w:divBdr>
                      <w:divsChild>
                        <w:div w:id="4403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02962">
          <w:marLeft w:val="0"/>
          <w:marRight w:val="0"/>
          <w:marTop w:val="0"/>
          <w:marBottom w:val="0"/>
          <w:divBdr>
            <w:top w:val="none" w:sz="0" w:space="0" w:color="auto"/>
            <w:left w:val="none" w:sz="0" w:space="0" w:color="auto"/>
            <w:bottom w:val="none" w:sz="0" w:space="0" w:color="auto"/>
            <w:right w:val="none" w:sz="0" w:space="0" w:color="auto"/>
          </w:divBdr>
          <w:divsChild>
            <w:div w:id="627972185">
              <w:marLeft w:val="0"/>
              <w:marRight w:val="0"/>
              <w:marTop w:val="0"/>
              <w:marBottom w:val="0"/>
              <w:divBdr>
                <w:top w:val="none" w:sz="0" w:space="0" w:color="auto"/>
                <w:left w:val="none" w:sz="0" w:space="0" w:color="auto"/>
                <w:bottom w:val="none" w:sz="0" w:space="0" w:color="auto"/>
                <w:right w:val="none" w:sz="0" w:space="0" w:color="auto"/>
              </w:divBdr>
              <w:divsChild>
                <w:div w:id="558588776">
                  <w:marLeft w:val="0"/>
                  <w:marRight w:val="0"/>
                  <w:marTop w:val="0"/>
                  <w:marBottom w:val="0"/>
                  <w:divBdr>
                    <w:top w:val="none" w:sz="0" w:space="0" w:color="auto"/>
                    <w:left w:val="none" w:sz="0" w:space="0" w:color="auto"/>
                    <w:bottom w:val="none" w:sz="0" w:space="0" w:color="auto"/>
                    <w:right w:val="none" w:sz="0" w:space="0" w:color="auto"/>
                  </w:divBdr>
                  <w:divsChild>
                    <w:div w:id="1319073404">
                      <w:marLeft w:val="0"/>
                      <w:marRight w:val="0"/>
                      <w:marTop w:val="0"/>
                      <w:marBottom w:val="0"/>
                      <w:divBdr>
                        <w:top w:val="none" w:sz="0" w:space="0" w:color="auto"/>
                        <w:left w:val="none" w:sz="0" w:space="0" w:color="auto"/>
                        <w:bottom w:val="none" w:sz="0" w:space="0" w:color="auto"/>
                        <w:right w:val="none" w:sz="0" w:space="0" w:color="auto"/>
                      </w:divBdr>
                      <w:divsChild>
                        <w:div w:id="4451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terms_russi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privacy_policy_russia/ru" TargetMode="External"/><Relationship Id="rId12" Type="http://schemas.openxmlformats.org/officeDocument/2006/relationships/hyperlink" Target="denied: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 TargetMode="External"/><Relationship Id="rId11" Type="http://schemas.openxmlformats.org/officeDocument/2006/relationships/hyperlink" Target="https://whoosh-bike.ru/terms_russia/en" TargetMode="External"/><Relationship Id="rId5" Type="http://schemas.openxmlformats.org/officeDocument/2006/relationships/hyperlink" Target="https://whoosh.bike/" TargetMode="External"/><Relationship Id="rId10" Type="http://schemas.openxmlformats.org/officeDocument/2006/relationships/hyperlink" Target="denied:about:blank" TargetMode="External"/><Relationship Id="rId4" Type="http://schemas.openxmlformats.org/officeDocument/2006/relationships/webSettings" Target="webSettings.xml"/><Relationship Id="rId9" Type="http://schemas.openxmlformats.org/officeDocument/2006/relationships/hyperlink" Target="https://whoosh-bike.ru/safe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12153</Words>
  <Characters>69275</Characters>
  <Application>Microsoft Office Word</Application>
  <DocSecurity>0</DocSecurity>
  <Lines>577</Lines>
  <Paragraphs>162</Paragraphs>
  <ScaleCrop>false</ScaleCrop>
  <Company/>
  <LinksUpToDate>false</LinksUpToDate>
  <CharactersWithSpaces>81266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2023-08-25T05:36:00Z</dcterms:created>
  <dcterms:modified xsi:type="dcterms:W3CDTF">2023-08-25T05:36:00Z</dcterms:modified>
</cp:coreProperties>
</file>